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72" w:rsidRPr="003456A6" w:rsidRDefault="00215272" w:rsidP="00215272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Салимжанов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И.В.</w:t>
      </w:r>
    </w:p>
    <w:p w:rsidR="00215272" w:rsidRPr="003456A6" w:rsidRDefault="00215272" w:rsidP="002152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магистрант</w:t>
      </w:r>
      <w:r w:rsidRPr="003456A6">
        <w:rPr>
          <w:rFonts w:ascii="Times New Roman" w:hAnsi="Times New Roman"/>
          <w:sz w:val="24"/>
          <w:szCs w:val="24"/>
        </w:rPr>
        <w:t xml:space="preserve"> специальности «</w:t>
      </w:r>
      <w:r>
        <w:rPr>
          <w:rFonts w:ascii="Times New Roman" w:hAnsi="Times New Roman"/>
          <w:sz w:val="24"/>
          <w:szCs w:val="24"/>
        </w:rPr>
        <w:t xml:space="preserve">Педагогика и </w:t>
      </w:r>
      <w:proofErr w:type="spellStart"/>
      <w:r>
        <w:rPr>
          <w:rFonts w:ascii="Times New Roman" w:hAnsi="Times New Roman"/>
          <w:sz w:val="24"/>
          <w:szCs w:val="24"/>
        </w:rPr>
        <w:t>пихология</w:t>
      </w:r>
      <w:proofErr w:type="spellEnd"/>
      <w:r w:rsidRPr="003456A6">
        <w:rPr>
          <w:rFonts w:ascii="Times New Roman" w:hAnsi="Times New Roman"/>
          <w:sz w:val="24"/>
          <w:szCs w:val="24"/>
        </w:rPr>
        <w:t xml:space="preserve">» </w:t>
      </w:r>
    </w:p>
    <w:p w:rsidR="00215272" w:rsidRPr="003456A6" w:rsidRDefault="00215272" w:rsidP="0021527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456A6">
        <w:rPr>
          <w:rStyle w:val="FontStyle14"/>
          <w:sz w:val="24"/>
          <w:szCs w:val="24"/>
        </w:rPr>
        <w:t>Кокшетауский</w:t>
      </w:r>
      <w:proofErr w:type="spellEnd"/>
      <w:r w:rsidRPr="003456A6">
        <w:rPr>
          <w:rStyle w:val="FontStyle14"/>
          <w:sz w:val="24"/>
          <w:szCs w:val="24"/>
        </w:rPr>
        <w:t xml:space="preserve"> университет им. Абая  </w:t>
      </w:r>
      <w:proofErr w:type="spellStart"/>
      <w:r w:rsidRPr="003456A6">
        <w:rPr>
          <w:rStyle w:val="FontStyle14"/>
          <w:sz w:val="24"/>
          <w:szCs w:val="24"/>
        </w:rPr>
        <w:t>Мырзахметова</w:t>
      </w:r>
      <w:proofErr w:type="spellEnd"/>
      <w:r w:rsidRPr="003456A6">
        <w:rPr>
          <w:rFonts w:ascii="Times New Roman" w:hAnsi="Times New Roman"/>
          <w:sz w:val="24"/>
          <w:szCs w:val="24"/>
        </w:rPr>
        <w:t xml:space="preserve"> </w:t>
      </w:r>
    </w:p>
    <w:p w:rsidR="00215272" w:rsidRPr="003456A6" w:rsidRDefault="00215272" w:rsidP="00215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456A6">
        <w:rPr>
          <w:rFonts w:ascii="Times New Roman" w:hAnsi="Times New Roman"/>
          <w:sz w:val="24"/>
          <w:szCs w:val="24"/>
        </w:rPr>
        <w:t>Корягина</w:t>
      </w:r>
      <w:proofErr w:type="spellEnd"/>
      <w:r w:rsidRPr="003456A6">
        <w:rPr>
          <w:rFonts w:ascii="Times New Roman" w:hAnsi="Times New Roman"/>
          <w:sz w:val="24"/>
          <w:szCs w:val="24"/>
        </w:rPr>
        <w:t xml:space="preserve"> О.В.</w:t>
      </w:r>
    </w:p>
    <w:p w:rsidR="00215272" w:rsidRPr="003456A6" w:rsidRDefault="00215272" w:rsidP="00215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456A6">
        <w:rPr>
          <w:rFonts w:ascii="Times New Roman" w:hAnsi="Times New Roman"/>
          <w:sz w:val="24"/>
          <w:szCs w:val="24"/>
        </w:rPr>
        <w:t>К.п.н</w:t>
      </w:r>
      <w:proofErr w:type="spellEnd"/>
      <w:r w:rsidRPr="003456A6">
        <w:rPr>
          <w:rFonts w:ascii="Times New Roman" w:hAnsi="Times New Roman"/>
          <w:sz w:val="24"/>
          <w:szCs w:val="24"/>
        </w:rPr>
        <w:t>., доцент</w:t>
      </w:r>
    </w:p>
    <w:p w:rsidR="00215272" w:rsidRPr="003456A6" w:rsidRDefault="00215272" w:rsidP="00215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56A6">
        <w:rPr>
          <w:rFonts w:ascii="Times New Roman" w:hAnsi="Times New Roman"/>
          <w:sz w:val="24"/>
          <w:szCs w:val="24"/>
        </w:rPr>
        <w:t>Кафедры социально-педагогических дисциплин</w:t>
      </w:r>
    </w:p>
    <w:p w:rsidR="00215272" w:rsidRPr="003456A6" w:rsidRDefault="00215272" w:rsidP="002152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456A6">
        <w:rPr>
          <w:rFonts w:ascii="Times New Roman" w:hAnsi="Times New Roman"/>
          <w:sz w:val="24"/>
          <w:szCs w:val="24"/>
        </w:rPr>
        <w:t>Кокшетауский</w:t>
      </w:r>
      <w:proofErr w:type="spellEnd"/>
      <w:r w:rsidRPr="003456A6">
        <w:rPr>
          <w:rFonts w:ascii="Times New Roman" w:hAnsi="Times New Roman"/>
          <w:sz w:val="24"/>
          <w:szCs w:val="24"/>
        </w:rPr>
        <w:t xml:space="preserve"> университет имени А. </w:t>
      </w:r>
      <w:proofErr w:type="spellStart"/>
      <w:r w:rsidRPr="003456A6">
        <w:rPr>
          <w:rFonts w:ascii="Times New Roman" w:hAnsi="Times New Roman"/>
          <w:sz w:val="24"/>
          <w:szCs w:val="24"/>
        </w:rPr>
        <w:t>Мырзахметова</w:t>
      </w:r>
      <w:proofErr w:type="spellEnd"/>
    </w:p>
    <w:p w:rsidR="00215272" w:rsidRPr="003456A6" w:rsidRDefault="00215272" w:rsidP="00215272">
      <w:pPr>
        <w:spacing w:after="0" w:line="240" w:lineRule="auto"/>
        <w:jc w:val="right"/>
        <w:rPr>
          <w:sz w:val="24"/>
          <w:szCs w:val="24"/>
        </w:rPr>
      </w:pPr>
      <w:r w:rsidRPr="003456A6">
        <w:rPr>
          <w:rFonts w:ascii="Times New Roman" w:hAnsi="Times New Roman"/>
          <w:sz w:val="24"/>
          <w:szCs w:val="24"/>
        </w:rPr>
        <w:t>Республика Казахстан</w:t>
      </w:r>
    </w:p>
    <w:p w:rsidR="00215272" w:rsidRDefault="00215272" w:rsidP="00215272">
      <w:pPr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5C57B6" w:rsidRDefault="00215272" w:rsidP="00215272">
      <w:pPr>
        <w:jc w:val="center"/>
        <w:rPr>
          <w:rFonts w:ascii="Times New Roman" w:hAnsi="Times New Roman"/>
          <w:b/>
          <w:sz w:val="28"/>
          <w:szCs w:val="28"/>
        </w:rPr>
      </w:pPr>
      <w:r w:rsidRPr="00215272">
        <w:rPr>
          <w:rFonts w:ascii="Times New Roman" w:hAnsi="Times New Roman"/>
          <w:b/>
          <w:sz w:val="28"/>
          <w:szCs w:val="28"/>
          <w:highlight w:val="white"/>
        </w:rPr>
        <w:t xml:space="preserve">Особенности учебной деятельности </w:t>
      </w:r>
      <w:proofErr w:type="gramStart"/>
      <w:r w:rsidRPr="00215272">
        <w:rPr>
          <w:rFonts w:ascii="Times New Roman" w:hAnsi="Times New Roman"/>
          <w:b/>
          <w:sz w:val="28"/>
          <w:szCs w:val="28"/>
          <w:highlight w:val="white"/>
        </w:rPr>
        <w:t>обучающихся</w:t>
      </w:r>
      <w:proofErr w:type="gramEnd"/>
      <w:r w:rsidRPr="00215272">
        <w:rPr>
          <w:rFonts w:ascii="Times New Roman" w:hAnsi="Times New Roman"/>
          <w:b/>
          <w:sz w:val="28"/>
          <w:szCs w:val="28"/>
          <w:highlight w:val="white"/>
        </w:rPr>
        <w:t xml:space="preserve">, направленной на  организацию  самостоятельной работы  в логике </w:t>
      </w:r>
      <w:proofErr w:type="spellStart"/>
      <w:r w:rsidRPr="00215272">
        <w:rPr>
          <w:rFonts w:ascii="Times New Roman" w:hAnsi="Times New Roman"/>
          <w:b/>
          <w:sz w:val="28"/>
          <w:szCs w:val="28"/>
          <w:highlight w:val="white"/>
        </w:rPr>
        <w:t>компетентностного</w:t>
      </w:r>
      <w:proofErr w:type="spellEnd"/>
      <w:r w:rsidRPr="00215272">
        <w:rPr>
          <w:rFonts w:ascii="Times New Roman" w:hAnsi="Times New Roman"/>
          <w:b/>
          <w:sz w:val="28"/>
          <w:szCs w:val="28"/>
          <w:highlight w:val="white"/>
        </w:rPr>
        <w:t xml:space="preserve"> подхода</w:t>
      </w:r>
    </w:p>
    <w:p w:rsidR="00215272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Навыки самостоятельной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учебной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работы не являются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однажды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приобретенными и неизменными, поэтому их формирование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развитие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в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основной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школе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является важной 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дидактической 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задачей.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Навыки самостоятельной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работы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формируются и развиваются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ходе образовательного процесса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непосредственном участии педагога 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организации целенаправленной 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систематической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деятельности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обучающихся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>.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обучении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эта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задача решается: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>-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процессе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восприятия учащимися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информации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на уроке;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>-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процессе применения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изученной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информации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на уроке;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>-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процессе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выполнения домашних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заданий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</w:p>
    <w:p w:rsidR="00215272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>
        <w:rPr>
          <w:rFonts w:ascii="Times New Roman" w:hAnsi="Times New Roman"/>
          <w:sz w:val="28"/>
          <w:szCs w:val="28"/>
          <w:highlight w:val="white"/>
        </w:rPr>
        <w:t xml:space="preserve">При организации самостоятельной работы обучающихся в логике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подхода среди прочих были выделены такие условия как:</w:t>
      </w:r>
      <w:proofErr w:type="gramEnd"/>
    </w:p>
    <w:p w:rsidR="00215272" w:rsidRDefault="00215272" w:rsidP="0021527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EC0179">
        <w:rPr>
          <w:rFonts w:ascii="Times New Roman" w:eastAsia="Times New Roman" w:hAnsi="Times New Roman"/>
          <w:sz w:val="28"/>
          <w:szCs w:val="28"/>
          <w:lang w:eastAsia="ru-RU"/>
        </w:rPr>
        <w:t>поэтапное усложнение видов самостоятельной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5272" w:rsidRDefault="00215272" w:rsidP="0021527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C0179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заданий различного уровня сложности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5272" w:rsidRDefault="00215272" w:rsidP="00215272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65FB3">
        <w:rPr>
          <w:rFonts w:ascii="Times New Roman" w:hAnsi="Times New Roman"/>
          <w:sz w:val="28"/>
          <w:szCs w:val="28"/>
          <w:shd w:val="clear" w:color="auto" w:fill="FFFFFF"/>
        </w:rPr>
        <w:t>учет индивидуальных особенностей и потребностей каждого ученика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5272" w:rsidRDefault="00215272" w:rsidP="002152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C0179"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деятельностью на основе индивидуализации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272" w:rsidRDefault="00215272" w:rsidP="0021527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этих  условий остановимся на логике процесса организации самостоятельной работы обучающихся.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Первый этап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ставит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целью выход учащегося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первый уро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>вень сформированности навыков самостоятельной работы.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этом этапе учитель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знакомит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уча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 xml:space="preserve">щихся с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элементарными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формами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познавательной деятельности, сообщая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учебную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информацию, разъясняет, как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можно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было бы получить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ее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самостоятельно. С этой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целью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он использует словесные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методы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обучения, а затем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организует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са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 xml:space="preserve">мостоятельную работу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учеников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состоящую в изучении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доступного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материала учебного пособия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решении задач,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пред</w:instrTex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instrText>варительно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разработанных учителем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в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качестве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примеров. Эта деятельность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довольно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хорошо освещена в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методической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 литературе [1</w:t>
      </w:r>
      <w:r w:rsidRPr="0065676E">
        <w:rPr>
          <w:rFonts w:ascii="Times New Roman" w:hAnsi="Times New Roman"/>
          <w:sz w:val="28"/>
          <w:szCs w:val="28"/>
          <w:highlight w:val="white"/>
        </w:rPr>
        <w:t>].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lastRenderedPageBreak/>
        <w:t xml:space="preserve">На данном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этапе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учитель организует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элементарную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работу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учащихся по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самообучению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: просмотр  телевизионных передач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внеурочное время;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самостоя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instrText>тельное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решение задач,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содержащих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подробные решения или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указания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для контроля,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причем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 обяза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 xml:space="preserve">тельным условием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использования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при решении некоторых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из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них знаний, полученных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занятиях.  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На втором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этапе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учебной работы педагог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привлекает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учащихся к обсуждению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различных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способов решения познава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 xml:space="preserve">тельной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задачи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 отбору наиболее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рационального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из них;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поощря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instrText>ет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самостоятельную работу учеников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сравнении способов [</w:t>
      </w:r>
      <w:r>
        <w:rPr>
          <w:rFonts w:ascii="Times New Roman" w:hAnsi="Times New Roman"/>
          <w:sz w:val="28"/>
          <w:szCs w:val="28"/>
          <w:highlight w:val="white"/>
        </w:rPr>
        <w:t>2</w:t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].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Учитель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знакомит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учащихся с общими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частными указаниями, содействующими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самостоятельному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выбору путей решения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instrText>знавательной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задачи с помощью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уже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изученных приемов,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спосо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instrText>бов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 методов решения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аналогичных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задач. На этом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этапе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педагог широко пользуется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методом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эвристической беседы, организует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самостоятельное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изучение учащимися нового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материала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по учеб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 xml:space="preserve">ным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пособиям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раскрывающим материал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конкретно</w:instrTex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>-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индуктивным способом 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содержащим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большое число примеров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различной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трудности [</w:t>
      </w:r>
      <w:r>
        <w:rPr>
          <w:rFonts w:ascii="Times New Roman" w:hAnsi="Times New Roman"/>
          <w:sz w:val="28"/>
          <w:szCs w:val="28"/>
          <w:highlight w:val="white"/>
        </w:rPr>
        <w:t>3</w:t>
      </w:r>
      <w:r w:rsidRPr="0065676E">
        <w:rPr>
          <w:rFonts w:ascii="Times New Roman" w:hAnsi="Times New Roman"/>
          <w:sz w:val="28"/>
          <w:szCs w:val="28"/>
          <w:highlight w:val="white"/>
        </w:rPr>
        <w:t>].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Третий этап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наиболее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ответственный, так как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именно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на этом этапе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должен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произойти выход всех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учащихся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на высокий уро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 xml:space="preserve">вень сформированности навыков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самостоятельной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работы. Здесь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внимание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уделяется следующему: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>-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организации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самостоятельного изучения учащимися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дополни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instrText>тельной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учебной, научн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о-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популярной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 научной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литературы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сопровождаемого решением достаточного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числа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задач;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-подготовке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сообщений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;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-участию в школьных 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конкурсах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 олимпиадах;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>-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самообучению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учащихся с учетом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индивидуальных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интересов 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потребностей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>.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На этом этапе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учитель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организует на занятиях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обобщающие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беседы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по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самостоятельно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изученному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школьниками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материалу;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-систематизирует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знания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учащихся;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-учит приемам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обобщения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 абстрагирования;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-проводит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разбор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найденных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учениками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реше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instrText>ний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>;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-показывает, как надо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работать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над решением конкретной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учебной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проблемы (все ли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случаи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рассмотрены, нет ли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особых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случаев, нельзя ли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обобщить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най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 xml:space="preserve">денный способ, чтобы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можно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было применять его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к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целому классу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задач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>);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- учит выдвигать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гипотезы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>, искать пути предвари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 xml:space="preserve">тельного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обоснования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или опровержения их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индуктивным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путем, а затем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находить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дедуктивные доказательства;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>-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помощью проб</w:t>
      </w:r>
      <w:r w:rsidRPr="0065676E">
        <w:rPr>
          <w:rFonts w:ascii="Times New Roman" w:hAnsi="Times New Roman"/>
          <w:sz w:val="28"/>
          <w:szCs w:val="28"/>
          <w:highlight w:val="white"/>
        </w:rPr>
        <w:softHyphen/>
        <w:t xml:space="preserve">лемных вопросов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создает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дискуссионную обстановку, направляет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ход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дискуссии и подводит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итоги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 [3</w:t>
      </w:r>
      <w:r w:rsidRPr="0065676E">
        <w:rPr>
          <w:rFonts w:ascii="Times New Roman" w:hAnsi="Times New Roman"/>
          <w:sz w:val="28"/>
          <w:szCs w:val="28"/>
          <w:highlight w:val="white"/>
        </w:rPr>
        <w:t>].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 xml:space="preserve">Важным на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уроках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является умение пользоваться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дополнительной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литературой.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Для этого 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необходимо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приучать учащихся к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самостоятельной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подготовке сообщений,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дополнение к изучаемому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уроке материалу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.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lastRenderedPageBreak/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Сначала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у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чителю нужно указывать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перечень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учебной литературы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учащимся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а затем, предлагать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подбирать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самим. Очень  оживляет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урок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вкрапление в урок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небольших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сообщений учеников,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заранее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запланированных 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проверенных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. Это может быть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разнообразный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математический материал,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или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историческая справка.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 xml:space="preserve">При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составлении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заданий для самостоятельной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работы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нужно  учитывать,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что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степень сложности должна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отвечать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учебным возможностям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детей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применять технологию уровневой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дифференциации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 [</w:t>
      </w:r>
      <w:r w:rsidRPr="0065676E">
        <w:rPr>
          <w:rFonts w:ascii="Times New Roman" w:hAnsi="Times New Roman"/>
          <w:sz w:val="28"/>
          <w:szCs w:val="28"/>
          <w:highlight w:val="white"/>
        </w:rPr>
        <w:t>2].</w:t>
      </w:r>
      <w:proofErr w:type="gramEnd"/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Приступая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к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выполнению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какого-либо задания, необходимо его внимательно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изучить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 выделить все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его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структурные элементы,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то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есть установить, в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чем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состоит требование (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или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предписание) задания, каковы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условия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 отношение между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требованием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 условием.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В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этом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состоит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первый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этап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выполнении задания, который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называется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анализом задания. </w:t>
      </w:r>
    </w:p>
    <w:p w:rsidR="00215272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В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зависимости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от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типа учебного задания, первый этап может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включать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 себя 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схематическую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запись условия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задания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215272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Второй этап -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поиск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способа решения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задания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. На основе анализа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выделенного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отношения между условием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требованием осуществляется поиск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способа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выполнения задания. </w:t>
      </w:r>
    </w:p>
    <w:p w:rsidR="00215272" w:rsidRPr="0065676E" w:rsidRDefault="00215272" w:rsidP="00215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65676E">
        <w:rPr>
          <w:rFonts w:ascii="Times New Roman" w:hAnsi="Times New Roman"/>
          <w:sz w:val="28"/>
          <w:szCs w:val="28"/>
          <w:highlight w:val="white"/>
        </w:rPr>
        <w:t xml:space="preserve">Когда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способ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выполнения найден,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его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надо осуществить -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это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будет третий этап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процесса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выполнения задания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.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После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т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ого, как выполнение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задания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осуществлено 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изложено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необходимо убедиться в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его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 правильности</w:t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Для этого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проводят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проверку решения,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что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составляет четвертый этап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процесса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выполнения задания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.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gramStart"/>
      <w:r w:rsidRPr="0065676E">
        <w:rPr>
          <w:rFonts w:ascii="Times New Roman" w:hAnsi="Times New Roman"/>
          <w:sz w:val="28"/>
          <w:szCs w:val="28"/>
          <w:highlight w:val="white"/>
        </w:rPr>
        <w:t>в</w:t>
      </w:r>
      <w:proofErr w:type="gramEnd"/>
      <w:r w:rsidRPr="0065676E">
        <w:rPr>
          <w:rFonts w:ascii="Times New Roman" w:hAnsi="Times New Roman"/>
          <w:sz w:val="28"/>
          <w:szCs w:val="28"/>
          <w:highlight w:val="white"/>
        </w:rPr>
        <w:t xml:space="preserve">ыполнении многих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заданий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кроме проверки,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необходимо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произвести исследование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задания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а именно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установить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при каких условиях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задание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выполнено и имеет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решение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и при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том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, сколько решений в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каждом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отдельном случае, а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при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каких условиях данное </w: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65676E">
        <w:rPr>
          <w:rFonts w:ascii="Times New Roman" w:hAnsi="Times New Roman"/>
          <w:sz w:val="28"/>
          <w:szCs w:val="28"/>
          <w:highlight w:val="white"/>
        </w:rPr>
        <w:instrText>eq задание</w:instrText>
      </w:r>
      <w:r w:rsidRPr="0065676E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нельзя выполнить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 w:rsidRPr="0065676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215272" w:rsidRDefault="00215272" w:rsidP="00215272">
      <w:pPr>
        <w:jc w:val="center"/>
        <w:rPr>
          <w:rFonts w:ascii="Times New Roman" w:hAnsi="Times New Roman"/>
          <w:sz w:val="28"/>
          <w:szCs w:val="28"/>
        </w:rPr>
      </w:pPr>
    </w:p>
    <w:p w:rsidR="00215272" w:rsidRDefault="00215272" w:rsidP="002152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215272" w:rsidRDefault="00215272" w:rsidP="00215272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Pr="00A40903">
        <w:rPr>
          <w:rFonts w:ascii="Times New Roman" w:hAnsi="Times New Roman"/>
          <w:sz w:val="28"/>
          <w:szCs w:val="28"/>
        </w:rPr>
        <w:t xml:space="preserve">Половникова H.A. Система и диалектика воспитания познавательной самостоятельности школьников // Воспитание познавательной активности и самостоятельности учащихся.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A7A59">
        <w:rPr>
          <w:rFonts w:ascii="Times New Roman" w:hAnsi="Times New Roman"/>
          <w:sz w:val="28"/>
          <w:szCs w:val="28"/>
        </w:rPr>
        <w:t xml:space="preserve">Казань, </w:t>
      </w:r>
      <w:r>
        <w:rPr>
          <w:rFonts w:ascii="Times New Roman" w:hAnsi="Times New Roman"/>
          <w:sz w:val="28"/>
          <w:szCs w:val="28"/>
        </w:rPr>
        <w:t>201</w:t>
      </w:r>
      <w:r w:rsidRPr="00EA7A59">
        <w:rPr>
          <w:rFonts w:ascii="Times New Roman" w:hAnsi="Times New Roman"/>
          <w:sz w:val="28"/>
          <w:szCs w:val="28"/>
        </w:rPr>
        <w:t>9.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A59">
        <w:rPr>
          <w:rFonts w:ascii="Times New Roman" w:hAnsi="Times New Roman"/>
          <w:sz w:val="28"/>
          <w:szCs w:val="28"/>
        </w:rPr>
        <w:t>С. 45-6</w:t>
      </w:r>
    </w:p>
    <w:p w:rsidR="00215272" w:rsidRPr="008B5D05" w:rsidRDefault="00215272" w:rsidP="00215272">
      <w:pPr>
        <w:pStyle w:val="a3"/>
        <w:tabs>
          <w:tab w:val="left" w:pos="993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2.Моро</w:t>
      </w:r>
      <w:r w:rsidRPr="008B5D05">
        <w:rPr>
          <w:sz w:val="28"/>
          <w:szCs w:val="28"/>
          <w:highlight w:val="white"/>
        </w:rPr>
        <w:t xml:space="preserve"> М.И. </w:t>
      </w:r>
      <w:r w:rsidRPr="008B5D05">
        <w:rPr>
          <w:sz w:val="28"/>
          <w:szCs w:val="28"/>
          <w:highlight w:val="white"/>
        </w:rPr>
        <w:fldChar w:fldCharType="begin"/>
      </w:r>
      <w:r w:rsidRPr="008B5D05">
        <w:rPr>
          <w:sz w:val="28"/>
          <w:szCs w:val="28"/>
          <w:highlight w:val="white"/>
        </w:rPr>
        <w:instrText>eq Самостоятельная</w:instrText>
      </w:r>
      <w:r w:rsidRPr="008B5D05">
        <w:rPr>
          <w:sz w:val="28"/>
          <w:szCs w:val="28"/>
          <w:highlight w:val="white"/>
        </w:rPr>
        <w:fldChar w:fldCharType="end"/>
      </w:r>
      <w:r w:rsidRPr="008B5D05">
        <w:rPr>
          <w:sz w:val="28"/>
          <w:szCs w:val="28"/>
          <w:highlight w:val="white"/>
        </w:rPr>
        <w:t xml:space="preserve"> работа учащихся на </w:t>
      </w:r>
      <w:r w:rsidRPr="008B5D05">
        <w:rPr>
          <w:sz w:val="28"/>
          <w:szCs w:val="28"/>
          <w:highlight w:val="white"/>
        </w:rPr>
        <w:fldChar w:fldCharType="begin"/>
      </w:r>
      <w:r w:rsidRPr="008B5D05">
        <w:rPr>
          <w:sz w:val="28"/>
          <w:szCs w:val="28"/>
          <w:highlight w:val="white"/>
        </w:rPr>
        <w:instrText>eq уроках</w:instrText>
      </w:r>
      <w:r w:rsidRPr="008B5D05">
        <w:rPr>
          <w:sz w:val="28"/>
          <w:szCs w:val="28"/>
          <w:highlight w:val="white"/>
        </w:rPr>
        <w:fldChar w:fldCharType="end"/>
      </w:r>
      <w:r w:rsidRPr="008B5D05">
        <w:rPr>
          <w:sz w:val="28"/>
          <w:szCs w:val="28"/>
          <w:highlight w:val="white"/>
        </w:rPr>
        <w:t xml:space="preserve"> // М.: АПДН 2003.- 150 </w:t>
      </w:r>
      <w:r w:rsidRPr="008B5D05">
        <w:rPr>
          <w:sz w:val="28"/>
          <w:szCs w:val="28"/>
          <w:highlight w:val="white"/>
        </w:rPr>
        <w:fldChar w:fldCharType="begin"/>
      </w:r>
      <w:r w:rsidRPr="008B5D05">
        <w:rPr>
          <w:sz w:val="28"/>
          <w:szCs w:val="28"/>
          <w:highlight w:val="white"/>
        </w:rPr>
        <w:instrText>eq с</w:instrText>
      </w:r>
      <w:r w:rsidRPr="008B5D05">
        <w:rPr>
          <w:sz w:val="28"/>
          <w:szCs w:val="28"/>
          <w:highlight w:val="white"/>
        </w:rPr>
        <w:fldChar w:fldCharType="end"/>
      </w:r>
      <w:r w:rsidRPr="008B5D05">
        <w:rPr>
          <w:sz w:val="28"/>
          <w:szCs w:val="28"/>
          <w:highlight w:val="white"/>
        </w:rPr>
        <w:t xml:space="preserve">. </w:t>
      </w:r>
    </w:p>
    <w:p w:rsidR="00215272" w:rsidRDefault="00215272" w:rsidP="0021527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highlight w:val="white"/>
        </w:rPr>
        <w:t>3.</w:t>
      </w:r>
      <w:r w:rsidRPr="008B5D05">
        <w:rPr>
          <w:rFonts w:ascii="Times New Roman" w:hAnsi="Times New Roman"/>
          <w:sz w:val="28"/>
          <w:szCs w:val="28"/>
          <w:highlight w:val="white"/>
        </w:rPr>
        <w:t>Орлов В.</w:t>
      </w:r>
      <w:r w:rsidRPr="008B5D0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8B5D05">
        <w:rPr>
          <w:rFonts w:ascii="Times New Roman" w:hAnsi="Times New Roman"/>
          <w:sz w:val="28"/>
          <w:szCs w:val="28"/>
          <w:highlight w:val="white"/>
        </w:rPr>
        <w:instrText>eq Н</w:instrText>
      </w:r>
      <w:r w:rsidRPr="008B5D0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8B5D05">
        <w:rPr>
          <w:rFonts w:ascii="Times New Roman" w:hAnsi="Times New Roman"/>
          <w:sz w:val="28"/>
          <w:szCs w:val="28"/>
          <w:highlight w:val="white"/>
        </w:rPr>
        <w:t xml:space="preserve">. Активность и самостоятельность </w:t>
      </w:r>
      <w:r w:rsidRPr="008B5D05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8B5D05">
        <w:rPr>
          <w:rFonts w:ascii="Times New Roman" w:hAnsi="Times New Roman"/>
          <w:sz w:val="28"/>
          <w:szCs w:val="28"/>
          <w:highlight w:val="white"/>
        </w:rPr>
        <w:instrText>eq учащихся</w:instrText>
      </w:r>
      <w:r w:rsidRPr="008B5D05">
        <w:rPr>
          <w:rFonts w:ascii="Times New Roman" w:hAnsi="Times New Roman"/>
          <w:sz w:val="28"/>
          <w:szCs w:val="28"/>
          <w:highlight w:val="white"/>
        </w:rPr>
        <w:fldChar w:fldCharType="end"/>
      </w:r>
      <w:r w:rsidRPr="008B5D05">
        <w:rPr>
          <w:rFonts w:ascii="Times New Roman" w:hAnsi="Times New Roman"/>
          <w:sz w:val="28"/>
          <w:szCs w:val="28"/>
          <w:highlight w:val="white"/>
        </w:rPr>
        <w:t xml:space="preserve"> - М.:Просвещение,2012.- 259с</w:t>
      </w:r>
    </w:p>
    <w:p w:rsidR="00215272" w:rsidRPr="00215272" w:rsidRDefault="00215272" w:rsidP="00215272">
      <w:pPr>
        <w:jc w:val="center"/>
        <w:rPr>
          <w:b/>
        </w:rPr>
      </w:pPr>
    </w:p>
    <w:sectPr w:rsidR="00215272" w:rsidRPr="0021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CBF"/>
    <w:multiLevelType w:val="hybridMultilevel"/>
    <w:tmpl w:val="B6D21888"/>
    <w:lvl w:ilvl="0" w:tplc="A4ACF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82"/>
    <w:rsid w:val="00215272"/>
    <w:rsid w:val="004C05C1"/>
    <w:rsid w:val="005C57B6"/>
    <w:rsid w:val="007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15272"/>
    <w:rPr>
      <w:rFonts w:ascii="Times New Roman" w:hAnsi="Times New Roman"/>
      <w:sz w:val="18"/>
    </w:rPr>
  </w:style>
  <w:style w:type="paragraph" w:styleId="a3">
    <w:name w:val="Body Text"/>
    <w:basedOn w:val="a"/>
    <w:link w:val="a4"/>
    <w:rsid w:val="00215272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52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15272"/>
    <w:rPr>
      <w:rFonts w:ascii="Times New Roman" w:hAnsi="Times New Roman"/>
      <w:sz w:val="18"/>
    </w:rPr>
  </w:style>
  <w:style w:type="paragraph" w:styleId="a3">
    <w:name w:val="Body Text"/>
    <w:basedOn w:val="a"/>
    <w:link w:val="a4"/>
    <w:rsid w:val="00215272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52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2021-04-27T16:07:00Z</dcterms:created>
  <dcterms:modified xsi:type="dcterms:W3CDTF">2021-04-27T16:15:00Z</dcterms:modified>
</cp:coreProperties>
</file>