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BB" w:rsidRDefault="00C329A1" w:rsidP="00705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НАВЫКА СМЫСЛОВОГО ЧТЕНИЯ </w:t>
      </w:r>
    </w:p>
    <w:p w:rsidR="00705B52" w:rsidRPr="0037464F" w:rsidRDefault="00C329A1" w:rsidP="00F24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ЧЕРЕЗ </w:t>
      </w:r>
      <w:r w:rsidR="00F24A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РАЗНОУРОВНЕВЫЕ ВОПРОСЫ И ЗАДАНИЯ </w:t>
      </w:r>
      <w:r w:rsidR="00F24A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УРОКАХ  </w:t>
      </w:r>
      <w:r w:rsidR="0061347B" w:rsidRPr="0037464F">
        <w:rPr>
          <w:rFonts w:ascii="Times New Roman" w:hAnsi="Times New Roman" w:cs="Times New Roman"/>
          <w:b/>
          <w:sz w:val="24"/>
          <w:szCs w:val="24"/>
        </w:rPr>
        <w:t>РУССКОГО ЯЗЫКА</w:t>
      </w:r>
    </w:p>
    <w:p w:rsidR="00653AF5" w:rsidRPr="0037464F" w:rsidRDefault="00653AF5" w:rsidP="00653A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4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русского языка и литературы</w:t>
      </w:r>
    </w:p>
    <w:p w:rsidR="00653AF5" w:rsidRPr="0037464F" w:rsidRDefault="00653AF5" w:rsidP="00653A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74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Морец</w:t>
      </w:r>
      <w:proofErr w:type="spellEnd"/>
      <w:r w:rsidRPr="00374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Анна Александровна</w:t>
      </w:r>
    </w:p>
    <w:p w:rsidR="00653AF5" w:rsidRPr="0037464F" w:rsidRDefault="00653AF5" w:rsidP="00653A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4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КГУ «Школа-лицей им. </w:t>
      </w:r>
      <w:proofErr w:type="spellStart"/>
      <w:r w:rsidRPr="00374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А.Шамкенова</w:t>
      </w:r>
      <w:proofErr w:type="spellEnd"/>
      <w:r w:rsidRPr="00374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г. Павлодара»</w:t>
      </w:r>
    </w:p>
    <w:p w:rsidR="00653AF5" w:rsidRPr="0037464F" w:rsidRDefault="00653AF5" w:rsidP="00653A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</w:pPr>
      <w:r w:rsidRPr="00374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 образования Павлодарской области</w:t>
      </w:r>
    </w:p>
    <w:p w:rsidR="00653AF5" w:rsidRPr="0037464F" w:rsidRDefault="00653AF5" w:rsidP="00653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B96803" w:rsidRDefault="00B96803" w:rsidP="00DD3E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464F" w:rsidRPr="0037464F">
        <w:rPr>
          <w:rFonts w:ascii="Times New Roman" w:hAnsi="Times New Roman" w:cs="Times New Roman"/>
          <w:sz w:val="24"/>
          <w:szCs w:val="24"/>
        </w:rPr>
        <w:t xml:space="preserve">Сегодня школа активно развивается, меняя содержание образовательных программ, формы организации учебного процесса и внедряя передовые педагогические технологии. Объём информации об окружающем мире стремительно увеличивается, и перед учениками встаёт важная задача — научиться анализировать, осмысливать и интерпретировать новые знания. Исследования подтверждают, что эти навыки формируются гораздо быстрее и эффективнее, если вовлекать школьников в творческую деятельность, стимулирующую их к самостоятельным открытиям и осмыслению уже накопленного человечеством опыта. Одним из перспективных направлений в образовании является сетевое взаимодействие, в частности, применение подхода </w:t>
      </w:r>
      <w:proofErr w:type="spellStart"/>
      <w:r w:rsidR="0037464F" w:rsidRPr="0037464F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37464F" w:rsidRPr="003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64F" w:rsidRPr="0037464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37464F" w:rsidRPr="0037464F">
        <w:rPr>
          <w:rFonts w:ascii="Times New Roman" w:hAnsi="Times New Roman" w:cs="Times New Roman"/>
          <w:sz w:val="24"/>
          <w:szCs w:val="24"/>
        </w:rPr>
        <w:t xml:space="preserve">. Эта методика позволяет педагогам совместно анализировать и совершенствовать учебные занятия, повышая качество преподавания. В рамках </w:t>
      </w:r>
      <w:proofErr w:type="spellStart"/>
      <w:r w:rsidR="0037464F" w:rsidRPr="0037464F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37464F" w:rsidRPr="003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64F" w:rsidRPr="0037464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37464F" w:rsidRPr="0037464F">
        <w:rPr>
          <w:rFonts w:ascii="Times New Roman" w:hAnsi="Times New Roman" w:cs="Times New Roman"/>
          <w:sz w:val="24"/>
          <w:szCs w:val="24"/>
        </w:rPr>
        <w:t xml:space="preserve"> учителя на равных участвуют в исследовании уроков, что способствует их профессиональному росту и улучшению образовательных результатов учащихся. </w:t>
      </w:r>
    </w:p>
    <w:p w:rsidR="00DD3E75" w:rsidRDefault="00B96803" w:rsidP="00DD3E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464F" w:rsidRPr="0037464F">
        <w:rPr>
          <w:rFonts w:ascii="Times New Roman" w:hAnsi="Times New Roman" w:cs="Times New Roman"/>
          <w:sz w:val="24"/>
          <w:szCs w:val="24"/>
        </w:rPr>
        <w:t xml:space="preserve">Для успешного внедрения методики </w:t>
      </w:r>
      <w:proofErr w:type="spellStart"/>
      <w:r w:rsidR="0037464F" w:rsidRPr="0037464F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37464F" w:rsidRPr="003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64F" w:rsidRPr="0037464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37464F" w:rsidRPr="0037464F">
        <w:rPr>
          <w:rFonts w:ascii="Times New Roman" w:hAnsi="Times New Roman" w:cs="Times New Roman"/>
          <w:sz w:val="24"/>
          <w:szCs w:val="24"/>
        </w:rPr>
        <w:t xml:space="preserve"> в учебный процесс нашей школы мы разработали четкий алгоритм действий, включающий несколько ключевых этапов. Первым шагом стало глубокое изучение теоретических основ </w:t>
      </w:r>
      <w:proofErr w:type="spellStart"/>
      <w:r w:rsidR="0037464F" w:rsidRPr="0037464F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37464F" w:rsidRPr="003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64F" w:rsidRPr="0037464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37464F" w:rsidRPr="0037464F">
        <w:rPr>
          <w:rFonts w:ascii="Times New Roman" w:hAnsi="Times New Roman" w:cs="Times New Roman"/>
          <w:sz w:val="24"/>
          <w:szCs w:val="24"/>
        </w:rPr>
        <w:t xml:space="preserve">, а также анализ уже существующего опыта применения этой методики в других образовательных учреждениях. Это позволило нам избежать типичных ошибок и перенять лучшие практики. Следующим этапом стало проведение обучающих семинаров для членов творческой группы. </w:t>
      </w:r>
      <w:proofErr w:type="gramStart"/>
      <w:r w:rsidR="0037464F" w:rsidRPr="0037464F">
        <w:rPr>
          <w:rFonts w:ascii="Times New Roman" w:hAnsi="Times New Roman" w:cs="Times New Roman"/>
          <w:sz w:val="24"/>
          <w:szCs w:val="24"/>
        </w:rPr>
        <w:t xml:space="preserve">Занятия вела Г. Е. </w:t>
      </w:r>
      <w:proofErr w:type="spellStart"/>
      <w:r w:rsidR="0037464F" w:rsidRPr="0037464F">
        <w:rPr>
          <w:rFonts w:ascii="Times New Roman" w:hAnsi="Times New Roman" w:cs="Times New Roman"/>
          <w:sz w:val="24"/>
          <w:szCs w:val="24"/>
        </w:rPr>
        <w:t>Казкенова</w:t>
      </w:r>
      <w:proofErr w:type="spellEnd"/>
      <w:r w:rsidR="0037464F" w:rsidRPr="0037464F">
        <w:rPr>
          <w:rFonts w:ascii="Times New Roman" w:hAnsi="Times New Roman" w:cs="Times New Roman"/>
          <w:sz w:val="24"/>
          <w:szCs w:val="24"/>
        </w:rPr>
        <w:t xml:space="preserve"> – опытный педагог-мастер, учитель русского языка, которая поделилась своими знаниями и методическими наработками.</w:t>
      </w:r>
      <w:proofErr w:type="gramEnd"/>
      <w:r w:rsidR="0037464F" w:rsidRPr="0037464F">
        <w:rPr>
          <w:rFonts w:ascii="Times New Roman" w:hAnsi="Times New Roman" w:cs="Times New Roman"/>
          <w:sz w:val="24"/>
          <w:szCs w:val="24"/>
        </w:rPr>
        <w:t xml:space="preserve"> После подготовки участники приступили к коллективному планированию уроков, распределению ролей и задач. Важным элементом процесса стало взаимное наблюдение за проведением занятий и их последующий анализ, что способствовало профессиональному росту педагогов. Для более эффективной работы были созданы </w:t>
      </w:r>
      <w:proofErr w:type="gramStart"/>
      <w:r w:rsidR="0037464F" w:rsidRPr="0037464F">
        <w:rPr>
          <w:rFonts w:ascii="Times New Roman" w:hAnsi="Times New Roman" w:cs="Times New Roman"/>
          <w:sz w:val="24"/>
          <w:szCs w:val="24"/>
        </w:rPr>
        <w:t>фокус-группы</w:t>
      </w:r>
      <w:proofErr w:type="gramEnd"/>
      <w:r w:rsidR="0037464F" w:rsidRPr="0037464F">
        <w:rPr>
          <w:rFonts w:ascii="Times New Roman" w:hAnsi="Times New Roman" w:cs="Times New Roman"/>
          <w:sz w:val="24"/>
          <w:szCs w:val="24"/>
        </w:rPr>
        <w:t xml:space="preserve">, сформированные по интересам учителей. В рамках этих групп проводились обсуждения, на которых определялись классы, темы уроков и ключевые аспекты педагогического исследования. </w:t>
      </w:r>
      <w:proofErr w:type="gramStart"/>
      <w:r w:rsidR="0037464F" w:rsidRPr="0037464F">
        <w:rPr>
          <w:rFonts w:ascii="Times New Roman" w:hAnsi="Times New Roman" w:cs="Times New Roman"/>
          <w:sz w:val="24"/>
          <w:szCs w:val="24"/>
        </w:rPr>
        <w:t>Фокус-группы</w:t>
      </w:r>
      <w:proofErr w:type="gramEnd"/>
      <w:r w:rsidR="0037464F" w:rsidRPr="0037464F">
        <w:rPr>
          <w:rFonts w:ascii="Times New Roman" w:hAnsi="Times New Roman" w:cs="Times New Roman"/>
          <w:sz w:val="24"/>
          <w:szCs w:val="24"/>
        </w:rPr>
        <w:t xml:space="preserve"> играют ключевую роль в совершенствовании системы обучения, поскольку позволяют глубже изучить потребности учащихся и скорректировать учебный процесс в соответствии с ними. Основная цель такого взаимодействия — вовлечение педагогов в исследовательскую деятельность, направленную на выявление и анализ трудностей, с которыми сталкиваются школьники. Это даёт учителям возможность не только осмыслить существующие проблемы, но и совместно разработать эффективные стратегии их решения. Важным аспектом </w:t>
      </w:r>
      <w:proofErr w:type="gramStart"/>
      <w:r w:rsidR="0037464F" w:rsidRPr="0037464F">
        <w:rPr>
          <w:rFonts w:ascii="Times New Roman" w:hAnsi="Times New Roman" w:cs="Times New Roman"/>
          <w:sz w:val="24"/>
          <w:szCs w:val="24"/>
        </w:rPr>
        <w:t>фокус-групп</w:t>
      </w:r>
      <w:proofErr w:type="gramEnd"/>
      <w:r w:rsidR="0037464F" w:rsidRPr="0037464F">
        <w:rPr>
          <w:rFonts w:ascii="Times New Roman" w:hAnsi="Times New Roman" w:cs="Times New Roman"/>
          <w:sz w:val="24"/>
          <w:szCs w:val="24"/>
        </w:rPr>
        <w:t xml:space="preserve"> является создание пространства для профессионального сотрудничества. В отличие от традиционной модели, где учитель чаще всего работает изолированно со своим классом, такой формат позволяет коллегам обмениваться опытом, знаниями и различными подходами к решению педагогических задач. Кроме того, участники получают редкую возможность наблюдать учебный процесс не через призму «идеального» открытого урока, а с акцентом на реальное поведение и реакции учащихся, что способствует более объективному анализу образовательной практики. Таким образом, </w:t>
      </w:r>
      <w:proofErr w:type="gramStart"/>
      <w:r w:rsidR="0037464F" w:rsidRPr="0037464F">
        <w:rPr>
          <w:rFonts w:ascii="Times New Roman" w:hAnsi="Times New Roman" w:cs="Times New Roman"/>
          <w:sz w:val="24"/>
          <w:szCs w:val="24"/>
        </w:rPr>
        <w:t>фокус-группы</w:t>
      </w:r>
      <w:proofErr w:type="gramEnd"/>
      <w:r w:rsidR="0037464F" w:rsidRPr="0037464F">
        <w:rPr>
          <w:rFonts w:ascii="Times New Roman" w:hAnsi="Times New Roman" w:cs="Times New Roman"/>
          <w:sz w:val="24"/>
          <w:szCs w:val="24"/>
        </w:rPr>
        <w:t xml:space="preserve"> способствуют развитию рефлексии среди педагогов, укреплению командной работы и, в конечном итог</w:t>
      </w:r>
      <w:r w:rsidR="00DD3E75">
        <w:rPr>
          <w:rFonts w:ascii="Times New Roman" w:hAnsi="Times New Roman" w:cs="Times New Roman"/>
          <w:sz w:val="24"/>
          <w:szCs w:val="24"/>
        </w:rPr>
        <w:t xml:space="preserve">е, повышению качества обучения. </w:t>
      </w:r>
    </w:p>
    <w:p w:rsidR="00653AF5" w:rsidRDefault="0037464F" w:rsidP="00DD3E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64F">
        <w:rPr>
          <w:rFonts w:ascii="Times New Roman" w:hAnsi="Times New Roman" w:cs="Times New Roman"/>
          <w:sz w:val="24"/>
          <w:szCs w:val="24"/>
        </w:rPr>
        <w:t xml:space="preserve">Такой системный подход позволил нам планомерно интегрировать </w:t>
      </w:r>
      <w:proofErr w:type="spellStart"/>
      <w:r w:rsidRPr="0037464F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3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64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37464F">
        <w:rPr>
          <w:rFonts w:ascii="Times New Roman" w:hAnsi="Times New Roman" w:cs="Times New Roman"/>
          <w:sz w:val="24"/>
          <w:szCs w:val="24"/>
        </w:rPr>
        <w:t xml:space="preserve"> в образовательную практику, обеспечив условия для постоянного профессионального развития педагогов.</w:t>
      </w:r>
    </w:p>
    <w:p w:rsidR="00543DB5" w:rsidRDefault="000874F3" w:rsidP="00DD3E75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8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6042D0" w:rsidRDefault="006042D0" w:rsidP="006042D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43DB5" w:rsidRDefault="00543DB5" w:rsidP="006042D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 1</w:t>
      </w:r>
    </w:p>
    <w:p w:rsidR="00543DB5" w:rsidRPr="00543DB5" w:rsidRDefault="00543DB5" w:rsidP="00543D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DB5">
        <w:rPr>
          <w:rFonts w:ascii="Times New Roman" w:hAnsi="Times New Roman" w:cs="Times New Roman"/>
          <w:b/>
          <w:sz w:val="24"/>
          <w:szCs w:val="24"/>
        </w:rPr>
        <w:t>Краткосрочный план урока русского языка (</w:t>
      </w:r>
      <w:r w:rsidRPr="00543DB5">
        <w:rPr>
          <w:rFonts w:ascii="Times New Roman" w:hAnsi="Times New Roman" w:cs="Times New Roman"/>
          <w:b/>
          <w:sz w:val="24"/>
          <w:szCs w:val="24"/>
          <w:lang w:val="en-US"/>
        </w:rPr>
        <w:t>LS</w:t>
      </w:r>
      <w:r w:rsidRPr="00543DB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7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425"/>
        <w:gridCol w:w="4395"/>
        <w:gridCol w:w="992"/>
        <w:gridCol w:w="3686"/>
        <w:gridCol w:w="1275"/>
        <w:gridCol w:w="1134"/>
      </w:tblGrid>
      <w:tr w:rsidR="00543DB5" w:rsidRPr="00543DB5" w:rsidTr="00543DB5">
        <w:tc>
          <w:tcPr>
            <w:tcW w:w="3260" w:type="dxa"/>
            <w:gridSpan w:val="2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482" w:type="dxa"/>
            <w:gridSpan w:val="5"/>
          </w:tcPr>
          <w:p w:rsidR="00543DB5" w:rsidRPr="00543DB5" w:rsidRDefault="00543DB5" w:rsidP="00543DB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3D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ресурсов. Синтаксис и пунктуация </w:t>
            </w:r>
          </w:p>
        </w:tc>
      </w:tr>
      <w:tr w:rsidR="00543DB5" w:rsidRPr="00543DB5" w:rsidTr="00543DB5">
        <w:tc>
          <w:tcPr>
            <w:tcW w:w="3260" w:type="dxa"/>
            <w:gridSpan w:val="2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1482" w:type="dxa"/>
            <w:gridSpan w:val="5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Морец</w:t>
            </w:r>
            <w:proofErr w:type="spellEnd"/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А.</w:t>
            </w:r>
          </w:p>
        </w:tc>
      </w:tr>
      <w:tr w:rsidR="00543DB5" w:rsidRPr="00543DB5" w:rsidTr="00543DB5">
        <w:tc>
          <w:tcPr>
            <w:tcW w:w="3260" w:type="dxa"/>
            <w:gridSpan w:val="2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482" w:type="dxa"/>
            <w:gridSpan w:val="5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DB5" w:rsidRPr="00543DB5" w:rsidTr="00543DB5">
        <w:tc>
          <w:tcPr>
            <w:tcW w:w="3260" w:type="dxa"/>
            <w:gridSpan w:val="2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Класс 9 Г</w:t>
            </w:r>
          </w:p>
        </w:tc>
        <w:tc>
          <w:tcPr>
            <w:tcW w:w="5387" w:type="dxa"/>
            <w:gridSpan w:val="2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6095" w:type="dxa"/>
            <w:gridSpan w:val="3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отсутствующих: </w:t>
            </w:r>
          </w:p>
        </w:tc>
      </w:tr>
      <w:tr w:rsidR="00543DB5" w:rsidRPr="00543DB5" w:rsidTr="00543DB5">
        <w:tc>
          <w:tcPr>
            <w:tcW w:w="3260" w:type="dxa"/>
            <w:gridSpan w:val="2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482" w:type="dxa"/>
            <w:gridSpan w:val="5"/>
          </w:tcPr>
          <w:p w:rsidR="00543DB5" w:rsidRPr="00543DB5" w:rsidRDefault="00543DB5" w:rsidP="00543DB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43DB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Рациональное использование природных ресурсов. СПП с придаточной определительной</w:t>
            </w:r>
          </w:p>
        </w:tc>
      </w:tr>
      <w:tr w:rsidR="00543DB5" w:rsidRPr="00543DB5" w:rsidTr="00543DB5">
        <w:tc>
          <w:tcPr>
            <w:tcW w:w="3260" w:type="dxa"/>
            <w:gridSpan w:val="2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Фокус исследования</w:t>
            </w:r>
          </w:p>
        </w:tc>
        <w:tc>
          <w:tcPr>
            <w:tcW w:w="11482" w:type="dxa"/>
            <w:gridSpan w:val="5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вопросы и задания высокого и низкого порядка совершенствуют навык смыслового  чтения (ФГ) учебного текста на уроке русского языка в 9 Г классе?</w:t>
            </w:r>
          </w:p>
        </w:tc>
      </w:tr>
      <w:tr w:rsidR="00543DB5" w:rsidRPr="00543DB5" w:rsidTr="00543DB5">
        <w:tc>
          <w:tcPr>
            <w:tcW w:w="3260" w:type="dxa"/>
            <w:gridSpan w:val="2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1482" w:type="dxa"/>
            <w:gridSpan w:val="5"/>
          </w:tcPr>
          <w:p w:rsidR="00543DB5" w:rsidRPr="00543DB5" w:rsidRDefault="00543DB5" w:rsidP="0054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9.2.5.1 формулировать вопросы и идеи, интерпретируя содержание текстов.</w:t>
            </w:r>
          </w:p>
          <w:p w:rsidR="00543DB5" w:rsidRPr="00543DB5" w:rsidRDefault="00543DB5" w:rsidP="00543DB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9.2.7.1 извлекать и синтезировать информацию из различных источников, интерпретировать её, делать выводы на основе полученных сведений, выражать и письменно формулировать мнение;</w:t>
            </w:r>
          </w:p>
          <w:p w:rsidR="00543DB5" w:rsidRPr="00543DB5" w:rsidRDefault="00543DB5" w:rsidP="00543DB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9.4.3.1 использовать правильно морфологические средства связи (союзы и союзные слова) предикативных частей в сложных предложениях;</w:t>
            </w:r>
          </w:p>
        </w:tc>
      </w:tr>
      <w:tr w:rsidR="00543DB5" w:rsidRPr="00543DB5" w:rsidTr="00543DB5">
        <w:tc>
          <w:tcPr>
            <w:tcW w:w="3260" w:type="dxa"/>
            <w:gridSpan w:val="2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1482" w:type="dxa"/>
            <w:gridSpan w:val="5"/>
          </w:tcPr>
          <w:p w:rsidR="00543DB5" w:rsidRPr="00543DB5" w:rsidRDefault="00543DB5" w:rsidP="00543DB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знают </w:t>
            </w:r>
          </w:p>
          <w:p w:rsidR="00543DB5" w:rsidRDefault="00543DB5" w:rsidP="00543DB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- ключевые понятия темы урока: </w:t>
            </w:r>
            <w:r w:rsidRPr="00543DB5">
              <w:rPr>
                <w:rFonts w:ascii="Times New Roman" w:hAnsi="Times New Roman" w:cs="Times New Roman"/>
                <w:i/>
                <w:sz w:val="24"/>
                <w:szCs w:val="24"/>
              </w:rPr>
              <w:t>ресурсы, природные ресурсы, солнечная энергия, рациональное использование ресурсов, возобновляемый/</w:t>
            </w:r>
            <w:proofErr w:type="spellStart"/>
            <w:r w:rsidRPr="00543DB5">
              <w:rPr>
                <w:rFonts w:ascii="Times New Roman" w:hAnsi="Times New Roman" w:cs="Times New Roman"/>
                <w:i/>
                <w:sz w:val="24"/>
                <w:szCs w:val="24"/>
              </w:rPr>
              <w:t>невозобновляемый</w:t>
            </w:r>
            <w:proofErr w:type="spellEnd"/>
            <w:r w:rsidRPr="00543D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источник энергии.</w:t>
            </w:r>
          </w:p>
          <w:p w:rsidR="00543DB5" w:rsidRPr="00543DB5" w:rsidRDefault="00543DB5" w:rsidP="00543DB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- типы СПП</w:t>
            </w:r>
          </w:p>
          <w:p w:rsidR="00543DB5" w:rsidRPr="00543DB5" w:rsidRDefault="00543DB5" w:rsidP="00543DB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умеют</w:t>
            </w:r>
          </w:p>
          <w:p w:rsidR="00543DB5" w:rsidRPr="00543DB5" w:rsidRDefault="00543DB5" w:rsidP="00543DB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-выделять ключевые слова текста, представлять информацию текста в графических органайзерах</w:t>
            </w:r>
          </w:p>
          <w:p w:rsidR="00543DB5" w:rsidRDefault="00543DB5" w:rsidP="00543DB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- выделить тему, ОМ текста</w:t>
            </w:r>
          </w:p>
          <w:p w:rsidR="00543DB5" w:rsidRPr="00543DB5" w:rsidRDefault="00543DB5" w:rsidP="00543DB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- выполнить задания высокого и низкого порядка </w:t>
            </w:r>
          </w:p>
          <w:p w:rsidR="00543DB5" w:rsidRPr="00543DB5" w:rsidRDefault="00543DB5" w:rsidP="00543DB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-делать синтаксический разбор СПП с придаточным определительным, определять тип придаточного предложения  в СПП.</w:t>
            </w:r>
            <w:proofErr w:type="gramEnd"/>
          </w:p>
          <w:p w:rsidR="00543DB5" w:rsidRPr="00543DB5" w:rsidRDefault="00543DB5" w:rsidP="00543DB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-сотрудничать в группе</w:t>
            </w:r>
          </w:p>
          <w:p w:rsidR="00543DB5" w:rsidRPr="00543DB5" w:rsidRDefault="00543DB5" w:rsidP="00543DB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 разными видами текстов на основе Таксономии </w:t>
            </w:r>
            <w:proofErr w:type="spellStart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</w:p>
        </w:tc>
      </w:tr>
      <w:tr w:rsidR="00543DB5" w:rsidRPr="00543DB5" w:rsidTr="00543DB5">
        <w:tc>
          <w:tcPr>
            <w:tcW w:w="3260" w:type="dxa"/>
            <w:gridSpan w:val="2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приемы урока </w:t>
            </w:r>
          </w:p>
        </w:tc>
        <w:tc>
          <w:tcPr>
            <w:tcW w:w="11482" w:type="dxa"/>
            <w:gridSpan w:val="5"/>
          </w:tcPr>
          <w:p w:rsidR="00543DB5" w:rsidRPr="00543DB5" w:rsidRDefault="00543DB5" w:rsidP="00543DB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», «Облако тегов», «Кубик </w:t>
            </w:r>
            <w:proofErr w:type="spellStart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», «Весы», «РАФТ», «Вопросы низкого и высокого порядка».</w:t>
            </w:r>
          </w:p>
        </w:tc>
      </w:tr>
      <w:tr w:rsidR="00543DB5" w:rsidRPr="00543DB5" w:rsidTr="00543DB5">
        <w:tc>
          <w:tcPr>
            <w:tcW w:w="14742" w:type="dxa"/>
            <w:gridSpan w:val="7"/>
          </w:tcPr>
          <w:p w:rsidR="00543DB5" w:rsidRPr="00543DB5" w:rsidRDefault="00543DB5" w:rsidP="00543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543DB5" w:rsidRPr="00543DB5" w:rsidTr="00543DB5">
        <w:tc>
          <w:tcPr>
            <w:tcW w:w="2835" w:type="dxa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4820" w:type="dxa"/>
            <w:gridSpan w:val="2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4678" w:type="dxa"/>
            <w:gridSpan w:val="2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1275" w:type="dxa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134" w:type="dxa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543DB5" w:rsidRPr="00543DB5" w:rsidTr="006042D0">
        <w:trPr>
          <w:trHeight w:val="547"/>
        </w:trPr>
        <w:tc>
          <w:tcPr>
            <w:tcW w:w="2835" w:type="dxa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урока.</w:t>
            </w: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момент. Создание </w:t>
            </w:r>
            <w:proofErr w:type="spellStart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(1 мин.)</w:t>
            </w:r>
          </w:p>
        </w:tc>
        <w:tc>
          <w:tcPr>
            <w:tcW w:w="4820" w:type="dxa"/>
            <w:gridSpan w:val="2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1.Учитель приветствует учащихся на уроке. 2.Предварительно ученики объединены в группы 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i/>
                <w:sz w:val="24"/>
                <w:szCs w:val="24"/>
              </w:rPr>
              <w:t>Прием «Иллюстрация»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объединения в группы – карточки. 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Отдельно создан </w:t>
            </w: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«аквариум»,</w:t>
            </w: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 в который вошли два ученика – </w:t>
            </w: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ученик</w:t>
            </w:r>
            <w:proofErr w:type="gramStart"/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 (сильный), </w:t>
            </w:r>
            <w:r w:rsidRPr="00543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 (участник предметной олимпиады по РЯ). </w:t>
            </w:r>
          </w:p>
        </w:tc>
        <w:tc>
          <w:tcPr>
            <w:tcW w:w="4678" w:type="dxa"/>
            <w:gridSpan w:val="2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1.Учащиеся занимают свои рабочие места по группам, приветствуют  друг друга: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«Посмотрите друг на друга – улыбнитесь!». </w:t>
            </w:r>
          </w:p>
        </w:tc>
        <w:tc>
          <w:tcPr>
            <w:tcW w:w="1275" w:type="dxa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Словесное одобрение</w:t>
            </w:r>
          </w:p>
        </w:tc>
        <w:tc>
          <w:tcPr>
            <w:tcW w:w="1134" w:type="dxa"/>
          </w:tcPr>
          <w:p w:rsidR="00543DB5" w:rsidRPr="006042D0" w:rsidRDefault="00543DB5" w:rsidP="00543D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2D0">
              <w:rPr>
                <w:rFonts w:ascii="Times New Roman" w:hAnsi="Times New Roman" w:cs="Times New Roman"/>
                <w:sz w:val="16"/>
                <w:szCs w:val="16"/>
              </w:rPr>
              <w:t>Для деления на группы подготовлены карточки на тему «Природа Казахстана»</w:t>
            </w:r>
          </w:p>
        </w:tc>
      </w:tr>
      <w:tr w:rsidR="00543DB5" w:rsidRPr="00543DB5" w:rsidTr="00543DB5">
        <w:tc>
          <w:tcPr>
            <w:tcW w:w="2835" w:type="dxa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предыдущих знаний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( 2 мин)</w:t>
            </w:r>
          </w:p>
        </w:tc>
        <w:tc>
          <w:tcPr>
            <w:tcW w:w="4820" w:type="dxa"/>
            <w:gridSpan w:val="2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1.Работа с эпиграфом</w:t>
            </w:r>
          </w:p>
          <w:p w:rsidR="00543DB5" w:rsidRPr="00543DB5" w:rsidRDefault="00543DB5" w:rsidP="00543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/>
                <w:b/>
                <w:sz w:val="24"/>
                <w:szCs w:val="24"/>
              </w:rPr>
              <w:t xml:space="preserve">Фронтальная работа </w:t>
            </w:r>
            <w:r w:rsidRPr="00543DB5">
              <w:rPr>
                <w:rFonts w:ascii="Times New Roman" w:hAnsi="Times New Roman"/>
                <w:sz w:val="24"/>
                <w:szCs w:val="24"/>
              </w:rPr>
              <w:t>(К)</w:t>
            </w:r>
          </w:p>
          <w:p w:rsidR="00543DB5" w:rsidRPr="00543DB5" w:rsidRDefault="00543DB5" w:rsidP="00543DB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3D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</w:t>
            </w:r>
            <w:r w:rsidRPr="00543DB5">
              <w:rPr>
                <w:rFonts w:ascii="Times New Roman" w:hAnsi="Times New Roman"/>
                <w:bCs/>
                <w:i/>
                <w:sz w:val="24"/>
                <w:szCs w:val="24"/>
              </w:rPr>
              <w:t>При</w:t>
            </w:r>
            <w:r w:rsidRPr="00543DB5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543DB5">
              <w:rPr>
                <w:rFonts w:ascii="Times New Roman" w:hAnsi="Times New Roman"/>
                <w:bCs/>
                <w:i/>
                <w:sz w:val="24"/>
                <w:szCs w:val="24"/>
              </w:rPr>
              <w:t>интенсивном</w:t>
            </w:r>
            <w:r w:rsidRPr="00543DB5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543DB5">
              <w:rPr>
                <w:rFonts w:ascii="Times New Roman" w:hAnsi="Times New Roman"/>
                <w:bCs/>
                <w:i/>
                <w:sz w:val="24"/>
                <w:szCs w:val="24"/>
              </w:rPr>
              <w:t>использовании</w:t>
            </w:r>
            <w:r w:rsidRPr="00543DB5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543DB5">
              <w:rPr>
                <w:rFonts w:ascii="Times New Roman" w:hAnsi="Times New Roman"/>
                <w:bCs/>
                <w:i/>
                <w:sz w:val="24"/>
                <w:szCs w:val="24"/>
              </w:rPr>
              <w:t>земли</w:t>
            </w:r>
            <w:r w:rsidRPr="00543DB5">
              <w:rPr>
                <w:rFonts w:ascii="Times New Roman" w:hAnsi="Times New Roman"/>
                <w:i/>
                <w:sz w:val="24"/>
                <w:szCs w:val="24"/>
              </w:rPr>
              <w:t>      необходимо не только думать о том, как больше у нее взять, но одновременно заботиться и об увеличении плодородия почвы". (С. </w:t>
            </w:r>
            <w:r w:rsidRPr="00543D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Боголюбов</w:t>
            </w:r>
            <w:r w:rsidRPr="00543DB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2.Выход на цель урока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Формирование цели урока. </w:t>
            </w:r>
            <w:r w:rsidRPr="00543D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Умеют формулировать вопросы и идеи, интерпретируя содержание текстов. 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-Да,  ребята, мы будем свою учебную деятельность строить на основе текста.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- </w:t>
            </w: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Верно, мы работаем со СПП предложениями с разными видами придаточной части.</w:t>
            </w: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2"/>
          </w:tcPr>
          <w:p w:rsidR="00543DB5" w:rsidRPr="00543DB5" w:rsidRDefault="00543DB5" w:rsidP="00543DB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3DB5">
              <w:rPr>
                <w:rFonts w:ascii="Times New Roman" w:hAnsi="Times New Roman"/>
                <w:i/>
                <w:sz w:val="24"/>
                <w:szCs w:val="24"/>
              </w:rPr>
              <w:t>Учащиеся фронтально отвечают на вопросы учителя.</w:t>
            </w:r>
          </w:p>
          <w:p w:rsidR="00543DB5" w:rsidRPr="00543DB5" w:rsidRDefault="00543DB5" w:rsidP="00543DB5">
            <w:pPr>
              <w:rPr>
                <w:rFonts w:ascii="Times New Roman" w:hAnsi="Times New Roman"/>
                <w:sz w:val="24"/>
                <w:szCs w:val="24"/>
              </w:rPr>
            </w:pPr>
            <w:r w:rsidRPr="00543DB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43DB5">
              <w:rPr>
                <w:rFonts w:ascii="Times New Roman" w:hAnsi="Times New Roman"/>
                <w:sz w:val="24"/>
                <w:szCs w:val="24"/>
              </w:rPr>
              <w:t xml:space="preserve">О чем эпиграф? </w:t>
            </w:r>
          </w:p>
          <w:p w:rsidR="00543DB5" w:rsidRPr="00543DB5" w:rsidRDefault="00543DB5" w:rsidP="00543DB5">
            <w:pPr>
              <w:rPr>
                <w:rFonts w:ascii="Times New Roman" w:hAnsi="Times New Roman"/>
                <w:sz w:val="24"/>
                <w:szCs w:val="24"/>
              </w:rPr>
            </w:pPr>
            <w:r w:rsidRPr="00543DB5">
              <w:rPr>
                <w:rFonts w:ascii="Times New Roman" w:hAnsi="Times New Roman"/>
                <w:sz w:val="24"/>
                <w:szCs w:val="24"/>
              </w:rPr>
              <w:t>-Какова его основная мысль?</w:t>
            </w:r>
          </w:p>
          <w:p w:rsidR="00543DB5" w:rsidRPr="00543DB5" w:rsidRDefault="00543DB5" w:rsidP="00543DB5">
            <w:pPr>
              <w:rPr>
                <w:rFonts w:ascii="Times New Roman" w:hAnsi="Times New Roman"/>
                <w:sz w:val="24"/>
                <w:szCs w:val="24"/>
              </w:rPr>
            </w:pPr>
            <w:r w:rsidRPr="00543DB5">
              <w:rPr>
                <w:rFonts w:ascii="Times New Roman" w:hAnsi="Times New Roman"/>
                <w:sz w:val="24"/>
                <w:szCs w:val="24"/>
              </w:rPr>
              <w:t>-Назовите ключевые слова.</w:t>
            </w:r>
          </w:p>
          <w:p w:rsidR="00543DB5" w:rsidRPr="00543DB5" w:rsidRDefault="00543DB5" w:rsidP="00543DB5">
            <w:pPr>
              <w:rPr>
                <w:rFonts w:ascii="Times New Roman" w:hAnsi="Times New Roman"/>
                <w:sz w:val="24"/>
                <w:szCs w:val="24"/>
              </w:rPr>
            </w:pPr>
            <w:r w:rsidRPr="00543DB5">
              <w:rPr>
                <w:rFonts w:ascii="Times New Roman" w:hAnsi="Times New Roman"/>
                <w:sz w:val="24"/>
                <w:szCs w:val="24"/>
              </w:rPr>
              <w:t>-О чем будет сегодняшний урок? (учащиеся определили тему урока)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- Предположите, что вы узнаете на этом уроке, чему научитесь?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- На основе какого ресурса вы будете работать на уроке?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- Какие виды текста вам известны? 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-Какие типы сложных предложений мы изучаем? 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3D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Дайте характеристику предложению, которое стало эпиграфом к уроку. </w:t>
            </w:r>
          </w:p>
        </w:tc>
        <w:tc>
          <w:tcPr>
            <w:tcW w:w="1275" w:type="dxa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DB5">
              <w:rPr>
                <w:rFonts w:ascii="Times New Roman" w:hAnsi="Times New Roman" w:cs="Times New Roman"/>
                <w:sz w:val="20"/>
                <w:szCs w:val="20"/>
              </w:rPr>
              <w:t>Словесное одобрение</w:t>
            </w:r>
          </w:p>
        </w:tc>
        <w:tc>
          <w:tcPr>
            <w:tcW w:w="1134" w:type="dxa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B5" w:rsidRPr="00543DB5" w:rsidTr="00543DB5">
        <w:tc>
          <w:tcPr>
            <w:tcW w:w="2835" w:type="dxa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Выход на тему урока</w:t>
            </w:r>
          </w:p>
          <w:p w:rsid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(8 мин) СРН. Работа в тетради.</w:t>
            </w: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76DE" w:rsidRDefault="004476DE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6DE" w:rsidRDefault="004476DE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6DE" w:rsidRDefault="004476DE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6DE" w:rsidRDefault="004476DE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6DE" w:rsidRDefault="004476DE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6DE" w:rsidRDefault="004476DE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6DE" w:rsidRDefault="004476DE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6DE" w:rsidRDefault="004476DE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6DE" w:rsidRDefault="004476DE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6DE" w:rsidRPr="00543DB5" w:rsidRDefault="004476DE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543DB5" w:rsidRPr="00543DB5" w:rsidRDefault="00543DB5" w:rsidP="00543DB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 текстом </w:t>
            </w:r>
          </w:p>
          <w:p w:rsidR="00543DB5" w:rsidRPr="00543DB5" w:rsidRDefault="00543DB5" w:rsidP="00543DB5">
            <w:pPr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i/>
                <w:sz w:val="24"/>
                <w:szCs w:val="24"/>
              </w:rPr>
              <w:t>Прием «Облако тегов» (Г)</w:t>
            </w:r>
          </w:p>
          <w:p w:rsidR="00543DB5" w:rsidRPr="00543DB5" w:rsidRDefault="00543DB5" w:rsidP="00543DB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Ребята, внимательно изучите Облако тегов. </w:t>
            </w:r>
          </w:p>
          <w:p w:rsidR="00543DB5" w:rsidRPr="00543DB5" w:rsidRDefault="00543DB5" w:rsidP="00543DB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Выделите из облака ключевые слова. </w:t>
            </w:r>
          </w:p>
          <w:p w:rsidR="00543DB5" w:rsidRPr="00543DB5" w:rsidRDefault="00543DB5" w:rsidP="00543DB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из предложенных слов </w:t>
            </w:r>
          </w:p>
          <w:p w:rsidR="00543DB5" w:rsidRPr="00543DB5" w:rsidRDefault="00543DB5" w:rsidP="00543DB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СПП и дайте ему характеристику.  Используйте союзы или союзные слова. </w:t>
            </w:r>
          </w:p>
        </w:tc>
        <w:tc>
          <w:tcPr>
            <w:tcW w:w="4678" w:type="dxa"/>
            <w:gridSpan w:val="2"/>
          </w:tcPr>
          <w:p w:rsidR="00543DB5" w:rsidRPr="00543DB5" w:rsidRDefault="00543DB5" w:rsidP="00543DB5">
            <w:pPr>
              <w:rPr>
                <w:rFonts w:ascii="Times New Roman" w:hAnsi="Times New Roman"/>
                <w:sz w:val="24"/>
                <w:szCs w:val="24"/>
              </w:rPr>
            </w:pPr>
            <w:r w:rsidRPr="00543DB5">
              <w:rPr>
                <w:rFonts w:ascii="Times New Roman" w:hAnsi="Times New Roman"/>
                <w:sz w:val="24"/>
                <w:szCs w:val="24"/>
              </w:rPr>
              <w:t xml:space="preserve">Учащиеся работают с </w:t>
            </w:r>
            <w:proofErr w:type="spellStart"/>
            <w:r w:rsidRPr="00543DB5">
              <w:rPr>
                <w:rFonts w:ascii="Times New Roman" w:hAnsi="Times New Roman"/>
                <w:sz w:val="24"/>
                <w:szCs w:val="24"/>
              </w:rPr>
              <w:t>несплошным</w:t>
            </w:r>
            <w:proofErr w:type="spellEnd"/>
            <w:r w:rsidRPr="00543DB5">
              <w:rPr>
                <w:rFonts w:ascii="Times New Roman" w:hAnsi="Times New Roman"/>
                <w:sz w:val="24"/>
                <w:szCs w:val="24"/>
              </w:rPr>
              <w:t xml:space="preserve"> текстом. Обсуждают и выделяют ключевое слово; дают определение слову, используя СПП с </w:t>
            </w:r>
            <w:proofErr w:type="gramStart"/>
            <w:r w:rsidRPr="00543DB5">
              <w:rPr>
                <w:rFonts w:ascii="Times New Roman" w:hAnsi="Times New Roman"/>
                <w:sz w:val="24"/>
                <w:szCs w:val="24"/>
              </w:rPr>
              <w:t>придаточной</w:t>
            </w:r>
            <w:proofErr w:type="gramEnd"/>
            <w:r w:rsidRPr="00543DB5">
              <w:rPr>
                <w:rFonts w:ascii="Times New Roman" w:hAnsi="Times New Roman"/>
                <w:sz w:val="24"/>
                <w:szCs w:val="24"/>
              </w:rPr>
              <w:t xml:space="preserve"> определительной. 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7"/>
              <w:gridCol w:w="1300"/>
            </w:tblGrid>
            <w:tr w:rsidR="00543DB5" w:rsidRPr="00543DB5" w:rsidTr="00A24642">
              <w:tc>
                <w:tcPr>
                  <w:tcW w:w="3147" w:type="dxa"/>
                </w:tcPr>
                <w:p w:rsidR="00543DB5" w:rsidRPr="00543DB5" w:rsidRDefault="00543DB5" w:rsidP="00543DB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Дескриптор</w:t>
                  </w:r>
                </w:p>
              </w:tc>
              <w:tc>
                <w:tcPr>
                  <w:tcW w:w="1300" w:type="dxa"/>
                </w:tcPr>
                <w:p w:rsidR="00543DB5" w:rsidRPr="00543DB5" w:rsidRDefault="00543DB5" w:rsidP="00543DB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баллы</w:t>
                  </w:r>
                </w:p>
              </w:tc>
            </w:tr>
            <w:tr w:rsidR="00543DB5" w:rsidRPr="00543DB5" w:rsidTr="00A24642">
              <w:tc>
                <w:tcPr>
                  <w:tcW w:w="3147" w:type="dxa"/>
                </w:tcPr>
                <w:p w:rsidR="00543DB5" w:rsidRPr="00543DB5" w:rsidRDefault="00543DB5" w:rsidP="00543D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/>
                      <w:sz w:val="24"/>
                      <w:szCs w:val="24"/>
                    </w:rPr>
                    <w:t>Выделяют ключевые слова</w:t>
                  </w:r>
                </w:p>
              </w:tc>
              <w:tc>
                <w:tcPr>
                  <w:tcW w:w="1300" w:type="dxa"/>
                </w:tcPr>
                <w:p w:rsidR="00543DB5" w:rsidRPr="00543DB5" w:rsidRDefault="00543DB5" w:rsidP="00543D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/>
                      <w:sz w:val="24"/>
                      <w:szCs w:val="24"/>
                    </w:rPr>
                    <w:t>1 б</w:t>
                  </w:r>
                </w:p>
              </w:tc>
            </w:tr>
            <w:tr w:rsidR="00543DB5" w:rsidRPr="00543DB5" w:rsidTr="00A24642">
              <w:tc>
                <w:tcPr>
                  <w:tcW w:w="3147" w:type="dxa"/>
                </w:tcPr>
                <w:p w:rsidR="00543DB5" w:rsidRPr="00543DB5" w:rsidRDefault="00543DB5" w:rsidP="00543D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Составляют СПП с придаточной определительной </w:t>
                  </w:r>
                </w:p>
              </w:tc>
              <w:tc>
                <w:tcPr>
                  <w:tcW w:w="1300" w:type="dxa"/>
                </w:tcPr>
                <w:p w:rsidR="00543DB5" w:rsidRPr="00543DB5" w:rsidRDefault="00543DB5" w:rsidP="00543D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/>
                      <w:sz w:val="24"/>
                      <w:szCs w:val="24"/>
                    </w:rPr>
                    <w:t>2 б (1 б. за определение, 1 б. – за СПП)</w:t>
                  </w:r>
                </w:p>
              </w:tc>
            </w:tr>
            <w:tr w:rsidR="00543DB5" w:rsidRPr="00543DB5" w:rsidTr="00A24642">
              <w:tc>
                <w:tcPr>
                  <w:tcW w:w="3147" w:type="dxa"/>
                </w:tcPr>
                <w:p w:rsidR="00543DB5" w:rsidRPr="00543DB5" w:rsidRDefault="00543DB5" w:rsidP="00543D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/>
                      <w:sz w:val="24"/>
                      <w:szCs w:val="24"/>
                    </w:rPr>
                    <w:t>Дают характеристику СПП</w:t>
                  </w:r>
                </w:p>
              </w:tc>
              <w:tc>
                <w:tcPr>
                  <w:tcW w:w="1300" w:type="dxa"/>
                </w:tcPr>
                <w:p w:rsidR="00543DB5" w:rsidRPr="00543DB5" w:rsidRDefault="00543DB5" w:rsidP="00543D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43DB5" w:rsidRPr="00543DB5" w:rsidTr="00A24642">
              <w:tc>
                <w:tcPr>
                  <w:tcW w:w="3147" w:type="dxa"/>
                </w:tcPr>
                <w:p w:rsidR="00543DB5" w:rsidRPr="00543DB5" w:rsidRDefault="00543DB5" w:rsidP="00543DB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Итого </w:t>
                  </w:r>
                </w:p>
              </w:tc>
              <w:tc>
                <w:tcPr>
                  <w:tcW w:w="1300" w:type="dxa"/>
                </w:tcPr>
                <w:p w:rsidR="00543DB5" w:rsidRPr="00543DB5" w:rsidRDefault="00543DB5" w:rsidP="00543DB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 б</w:t>
                  </w:r>
                </w:p>
              </w:tc>
            </w:tr>
          </w:tbl>
          <w:p w:rsidR="00543DB5" w:rsidRPr="00543DB5" w:rsidRDefault="00543DB5" w:rsidP="00543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DB5">
              <w:rPr>
                <w:rFonts w:ascii="Times New Roman" w:hAnsi="Times New Roman" w:cs="Times New Roman"/>
                <w:sz w:val="20"/>
                <w:szCs w:val="20"/>
              </w:rPr>
              <w:t>ФО – от 0-4 баллов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DB5">
              <w:rPr>
                <w:rFonts w:ascii="Times New Roman" w:hAnsi="Times New Roman" w:cs="Times New Roman"/>
                <w:sz w:val="20"/>
                <w:szCs w:val="20"/>
              </w:rPr>
              <w:t>ФО по модельному ответу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DB5">
              <w:rPr>
                <w:rFonts w:ascii="Times New Roman" w:hAnsi="Times New Roman" w:cs="Times New Roman"/>
                <w:sz w:val="20"/>
                <w:szCs w:val="20"/>
              </w:rPr>
              <w:t>Оценочный лист (дескрипторы)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DB5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по модельному ответу. </w:t>
            </w:r>
          </w:p>
        </w:tc>
        <w:tc>
          <w:tcPr>
            <w:tcW w:w="1134" w:type="dxa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DB5">
              <w:rPr>
                <w:rFonts w:ascii="Times New Roman" w:hAnsi="Times New Roman" w:cs="Times New Roman"/>
                <w:sz w:val="20"/>
                <w:szCs w:val="20"/>
              </w:rPr>
              <w:t>«Облако тегов» по теме урока (Ф А 4)</w:t>
            </w:r>
          </w:p>
        </w:tc>
      </w:tr>
      <w:tr w:rsidR="00543DB5" w:rsidRPr="00543DB5" w:rsidTr="00543DB5">
        <w:tc>
          <w:tcPr>
            <w:tcW w:w="2835" w:type="dxa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Середина урока. 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«Работа с текстом по Таксономии </w:t>
            </w:r>
            <w:proofErr w:type="spellStart"/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Блума</w:t>
            </w:r>
            <w:proofErr w:type="spellEnd"/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(сплошной, </w:t>
            </w:r>
            <w:proofErr w:type="spellStart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несплошной</w:t>
            </w:r>
            <w:proofErr w:type="spellEnd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, визуальный)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(15 мин работа</w:t>
            </w:r>
            <w:proofErr w:type="gramStart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-(10 мин защита) </w:t>
            </w:r>
          </w:p>
        </w:tc>
        <w:tc>
          <w:tcPr>
            <w:tcW w:w="4820" w:type="dxa"/>
            <w:gridSpan w:val="2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43D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Прием «Работа с текстом по Таксономии </w:t>
            </w:r>
            <w:proofErr w:type="spellStart"/>
            <w:r w:rsidRPr="00543DB5">
              <w:rPr>
                <w:rFonts w:ascii="Times New Roman" w:hAnsi="Times New Roman" w:cs="Times New Roman"/>
                <w:i/>
                <w:sz w:val="24"/>
                <w:szCs w:val="24"/>
              </w:rPr>
              <w:t>Блума</w:t>
            </w:r>
            <w:proofErr w:type="spellEnd"/>
            <w:r w:rsidRPr="00543DB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  (Г).</w:t>
            </w:r>
          </w:p>
          <w:p w:rsidR="00543DB5" w:rsidRPr="00543DB5" w:rsidRDefault="00543DB5" w:rsidP="00543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</w:t>
            </w:r>
          </w:p>
          <w:p w:rsidR="00543DB5" w:rsidRPr="00543DB5" w:rsidRDefault="00543DB5" w:rsidP="0054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внимательно изучите задания. Спикеры распределите работу в группе. Каждая группа работает над своей темой. Далее один человек презентует результат работы группы. </w:t>
            </w:r>
          </w:p>
          <w:p w:rsidR="004476DE" w:rsidRPr="006042D0" w:rsidRDefault="00543DB5" w:rsidP="00604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-Оцените свой продукт по шкале от 0 до 10  в Оценочном листе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1.</w:t>
            </w: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визуальным текстом «Истощение природных ресурсов». 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543DB5" w:rsidRPr="00543DB5" w:rsidRDefault="00543DB5" w:rsidP="00543DB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Внимательно просмотрите визуальный текст (видеоролик). Используйте прием «активного просмотра».</w:t>
            </w:r>
          </w:p>
          <w:p w:rsidR="00543DB5" w:rsidRPr="00543DB5" w:rsidRDefault="00543DB5" w:rsidP="00543DB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Определите тему визуального текста.</w:t>
            </w:r>
          </w:p>
          <w:p w:rsidR="00543DB5" w:rsidRPr="00543DB5" w:rsidRDefault="00543DB5" w:rsidP="00543DB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Выделите 4 ключевых слова и запишите их в тетрадь. </w:t>
            </w:r>
          </w:p>
          <w:p w:rsidR="00543DB5" w:rsidRPr="00543DB5" w:rsidRDefault="00543DB5" w:rsidP="00543DB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по данному тексту три вопроса: </w:t>
            </w:r>
            <w:r w:rsidRPr="00543D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один низкого порядка и два вопроса высокого порядка. </w:t>
            </w:r>
          </w:p>
          <w:p w:rsidR="004476DE" w:rsidRPr="006042D0" w:rsidRDefault="00543DB5" w:rsidP="00543DB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информацию прослушанного текста и схему - опору, составьте памятку из 5 пунктов для жителей  планеты о сохранении природных ресурсов Земли. 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2.</w:t>
            </w: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spellStart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инфографикой</w:t>
            </w:r>
            <w:proofErr w:type="spellEnd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43DB5">
              <w:rPr>
                <w:rFonts w:ascii="Times New Roman" w:hAnsi="Times New Roman" w:cs="Times New Roman"/>
                <w:i/>
                <w:sz w:val="24"/>
                <w:szCs w:val="24"/>
              </w:rPr>
              <w:t>Вред, который мы не замечаем».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543DB5" w:rsidRPr="00543DB5" w:rsidRDefault="00543DB5" w:rsidP="00543DB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изучите </w:t>
            </w:r>
            <w:proofErr w:type="spellStart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инфографику</w:t>
            </w:r>
            <w:proofErr w:type="spellEnd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D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«Вред, который мы не замечаем».  </w:t>
            </w:r>
          </w:p>
          <w:p w:rsidR="00543DB5" w:rsidRPr="00543DB5" w:rsidRDefault="00543DB5" w:rsidP="00543D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Подумайте, что отражает заголовок текста: тему или ОМ. Обоснуйте (1 предложение). </w:t>
            </w:r>
          </w:p>
          <w:p w:rsidR="00543DB5" w:rsidRPr="00543DB5" w:rsidRDefault="00543DB5" w:rsidP="00543D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по данному тексту три вопроса: </w:t>
            </w:r>
            <w:r w:rsidRPr="00543D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один простой</w:t>
            </w: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3D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один уточняющий</w:t>
            </w: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3D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один интерпретационный</w:t>
            </w: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 (используйте памятку «Ромашка </w:t>
            </w:r>
            <w:proofErr w:type="spellStart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543DB5" w:rsidRPr="00543DB5" w:rsidRDefault="00543DB5" w:rsidP="00543D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информацию </w:t>
            </w:r>
            <w:proofErr w:type="spellStart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 «Вред, который мы наносим», решите ситуацию. </w:t>
            </w:r>
          </w:p>
          <w:p w:rsidR="00543DB5" w:rsidRPr="00543DB5" w:rsidRDefault="00543DB5" w:rsidP="00543DB5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Ситуация</w:t>
            </w:r>
          </w:p>
          <w:p w:rsidR="00543DB5" w:rsidRDefault="00543DB5" w:rsidP="00543D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ресурсы планеты Земля истощаются (по контенту </w:t>
            </w:r>
            <w:proofErr w:type="spellStart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543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проанализируйте ситуацию, используя прием «Весы» (схема на листе формата</w:t>
            </w: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А-4. </w:t>
            </w:r>
            <w:proofErr w:type="gramEnd"/>
          </w:p>
          <w:p w:rsidR="00543DB5" w:rsidRPr="00543DB5" w:rsidRDefault="00543DB5" w:rsidP="00543D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в схеме справа, что даст перевес в худшую сторону, слева - что будет, если начнутся перемены в лучшую сторону.  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3 (аквариум)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прочитайте текст. Определите тему текста.   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Выделите 4 ключевых словосочетаний, запишите их в тетрадь. 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Подчеркните предложение в выделенном курсивом абзаце, в котором </w:t>
            </w:r>
            <w:proofErr w:type="gramStart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заключена</w:t>
            </w:r>
            <w:proofErr w:type="gramEnd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 ОМ текста. 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по данному тексту три вопроса: </w:t>
            </w:r>
            <w:r w:rsidRPr="00543D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один творческий</w:t>
            </w: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3D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один оценочный</w:t>
            </w: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3D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один практический </w:t>
            </w: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 (используйте памятку «Ромашка </w:t>
            </w:r>
            <w:proofErr w:type="spellStart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543DB5" w:rsidRPr="004476DE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На основе информации текста, используя прием «</w:t>
            </w:r>
            <w:proofErr w:type="spellStart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», приведите аргументы и факты, подтверждающие, что мусор и отходы потенциальный ресурс и их можно использовать вторично. Сделайте вывод. 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4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543DB5" w:rsidRPr="00543DB5" w:rsidRDefault="00543DB5" w:rsidP="0054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1.Внимательно изучите медиа - презентацию «Истощение природных ресурсов».   </w:t>
            </w:r>
          </w:p>
          <w:p w:rsidR="00543DB5" w:rsidRPr="00543DB5" w:rsidRDefault="00543DB5" w:rsidP="00543D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2.На основе содержания медиа - презентации, используя прием «Кубик </w:t>
            </w:r>
            <w:proofErr w:type="spellStart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», составьте четыре вопроса. </w:t>
            </w:r>
          </w:p>
          <w:p w:rsidR="00543DB5" w:rsidRPr="00543DB5" w:rsidRDefault="00543DB5" w:rsidP="00543D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3.Составленные вопросы примените в интервью с ученым, который занимается исследованием проблемы истощения природных ресурсов. Распределите роли: ученый, журналист. </w:t>
            </w:r>
            <w:proofErr w:type="gramStart"/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Примените технологию «РАФТ» (</w:t>
            </w:r>
            <w:r w:rsidRPr="00543DB5">
              <w:rPr>
                <w:rFonts w:ascii="Times New Roman" w:hAnsi="Times New Roman" w:cs="Times New Roman"/>
                <w:i/>
                <w:sz w:val="24"/>
                <w:szCs w:val="24"/>
              </w:rPr>
              <w:t>Роль - ученый.</w:t>
            </w:r>
            <w:proofErr w:type="gramEnd"/>
            <w:r w:rsidRPr="00543D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Аудитория - ученики 9 класса. Формат - интервью. </w:t>
            </w:r>
            <w:proofErr w:type="gramStart"/>
            <w:r w:rsidRPr="00543D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</w:t>
            </w:r>
            <w:r w:rsidRPr="00543DB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– «Проблема истощения природных ресурсов»). </w:t>
            </w:r>
            <w:proofErr w:type="gramEnd"/>
          </w:p>
        </w:tc>
        <w:tc>
          <w:tcPr>
            <w:tcW w:w="4678" w:type="dxa"/>
            <w:gridSpan w:val="2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Учащиеся на основе инструкции учителя выполняют задания в группе.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-Спикер группы презентует работу группы. 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Группа № 1</w:t>
            </w:r>
          </w:p>
          <w:tbl>
            <w:tblPr>
              <w:tblStyle w:val="a7"/>
              <w:tblW w:w="3827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1134"/>
            </w:tblGrid>
            <w:tr w:rsidR="00543DB5" w:rsidRPr="00543DB5" w:rsidTr="00A24642">
              <w:tc>
                <w:tcPr>
                  <w:tcW w:w="2693" w:type="dxa"/>
                </w:tcPr>
                <w:p w:rsidR="00543DB5" w:rsidRPr="00543DB5" w:rsidRDefault="00543DB5" w:rsidP="00543DB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Дескриптор </w:t>
                  </w:r>
                </w:p>
              </w:tc>
              <w:tc>
                <w:tcPr>
                  <w:tcW w:w="1134" w:type="dxa"/>
                </w:tcPr>
                <w:p w:rsidR="00543DB5" w:rsidRPr="00543DB5" w:rsidRDefault="00543DB5" w:rsidP="00543DB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баллы</w:t>
                  </w:r>
                </w:p>
              </w:tc>
            </w:tr>
            <w:tr w:rsidR="00543DB5" w:rsidRPr="00543DB5" w:rsidTr="00A24642">
              <w:tc>
                <w:tcPr>
                  <w:tcW w:w="2693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Определяют тему текста </w:t>
                  </w:r>
                </w:p>
              </w:tc>
              <w:tc>
                <w:tcPr>
                  <w:tcW w:w="1134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43DB5" w:rsidRPr="00543DB5" w:rsidTr="00A24642">
              <w:tc>
                <w:tcPr>
                  <w:tcW w:w="2693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Выделяют ключевые слова/словосочетания</w:t>
                  </w:r>
                </w:p>
              </w:tc>
              <w:tc>
                <w:tcPr>
                  <w:tcW w:w="1134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43DB5" w:rsidRPr="00543DB5" w:rsidTr="00A24642">
              <w:tc>
                <w:tcPr>
                  <w:tcW w:w="2693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Составляют вопрос низкого порядка</w:t>
                  </w:r>
                </w:p>
              </w:tc>
              <w:tc>
                <w:tcPr>
                  <w:tcW w:w="1134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43DB5" w:rsidRPr="00543DB5" w:rsidTr="00A24642">
              <w:tc>
                <w:tcPr>
                  <w:tcW w:w="2693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Составляют два вопроса высокого порядка</w:t>
                  </w:r>
                </w:p>
              </w:tc>
              <w:tc>
                <w:tcPr>
                  <w:tcW w:w="1134" w:type="dxa"/>
                </w:tcPr>
                <w:p w:rsidR="00543DB5" w:rsidRPr="00543DB5" w:rsidRDefault="00543DB5" w:rsidP="00543DB5">
                  <w:pPr>
                    <w:ind w:right="-109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(по 1му баллу за каждый вопрос)</w:t>
                  </w:r>
                </w:p>
              </w:tc>
            </w:tr>
            <w:tr w:rsidR="00543DB5" w:rsidRPr="00543DB5" w:rsidTr="00A24642">
              <w:tc>
                <w:tcPr>
                  <w:tcW w:w="2693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Составляют памятку о сохранении природных ресурсов для жителей планеты Земля </w:t>
                  </w:r>
                </w:p>
              </w:tc>
              <w:tc>
                <w:tcPr>
                  <w:tcW w:w="1134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43DB5" w:rsidRPr="00543DB5" w:rsidTr="00A24642">
              <w:tc>
                <w:tcPr>
                  <w:tcW w:w="2693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Итого </w:t>
                  </w:r>
                </w:p>
              </w:tc>
              <w:tc>
                <w:tcPr>
                  <w:tcW w:w="1134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 б</w:t>
                  </w:r>
                </w:p>
              </w:tc>
            </w:tr>
          </w:tbl>
          <w:p w:rsidR="004476DE" w:rsidRDefault="004476DE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tbl>
            <w:tblPr>
              <w:tblStyle w:val="a7"/>
              <w:tblW w:w="3827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2223"/>
              <w:gridCol w:w="1604"/>
            </w:tblGrid>
            <w:tr w:rsidR="00543DB5" w:rsidRPr="00543DB5" w:rsidTr="00A24642">
              <w:tc>
                <w:tcPr>
                  <w:tcW w:w="2223" w:type="dxa"/>
                </w:tcPr>
                <w:p w:rsidR="00543DB5" w:rsidRPr="00543DB5" w:rsidRDefault="00543DB5" w:rsidP="00543DB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Дескриптор </w:t>
                  </w:r>
                </w:p>
              </w:tc>
              <w:tc>
                <w:tcPr>
                  <w:tcW w:w="1604" w:type="dxa"/>
                </w:tcPr>
                <w:p w:rsidR="00543DB5" w:rsidRPr="00543DB5" w:rsidRDefault="00543DB5" w:rsidP="00543DB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баллы</w:t>
                  </w:r>
                </w:p>
              </w:tc>
            </w:tr>
            <w:tr w:rsidR="00543DB5" w:rsidRPr="00543DB5" w:rsidTr="00A24642">
              <w:tc>
                <w:tcPr>
                  <w:tcW w:w="2223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Определяют роль заголовка текста</w:t>
                  </w:r>
                </w:p>
              </w:tc>
              <w:tc>
                <w:tcPr>
                  <w:tcW w:w="1604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43DB5" w:rsidRPr="00543DB5" w:rsidTr="00A24642">
              <w:tc>
                <w:tcPr>
                  <w:tcW w:w="2223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Составляют по тексту простой вопрос</w:t>
                  </w:r>
                </w:p>
              </w:tc>
              <w:tc>
                <w:tcPr>
                  <w:tcW w:w="1604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</w:tr>
            <w:tr w:rsidR="00543DB5" w:rsidRPr="00543DB5" w:rsidTr="00A24642">
              <w:trPr>
                <w:trHeight w:val="1185"/>
              </w:trPr>
              <w:tc>
                <w:tcPr>
                  <w:tcW w:w="2223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Составляют по тексту  уточняющий вопрос</w:t>
                  </w:r>
                </w:p>
              </w:tc>
              <w:tc>
                <w:tcPr>
                  <w:tcW w:w="1604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43DB5" w:rsidRPr="00543DB5" w:rsidTr="00A24642">
              <w:tc>
                <w:tcPr>
                  <w:tcW w:w="2223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Составляют по тексту интерпретационный вопрос</w:t>
                  </w:r>
                </w:p>
              </w:tc>
              <w:tc>
                <w:tcPr>
                  <w:tcW w:w="1604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43DB5" w:rsidRPr="00543DB5" w:rsidTr="00A24642">
              <w:tc>
                <w:tcPr>
                  <w:tcW w:w="2223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Анализируют предложенную ситуацию, заполняют схему.</w:t>
                  </w:r>
                </w:p>
              </w:tc>
              <w:tc>
                <w:tcPr>
                  <w:tcW w:w="1604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43DB5" w:rsidRPr="00543DB5" w:rsidTr="00A24642">
              <w:tc>
                <w:tcPr>
                  <w:tcW w:w="2223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Итого </w:t>
                  </w:r>
                </w:p>
              </w:tc>
              <w:tc>
                <w:tcPr>
                  <w:tcW w:w="1604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 б</w:t>
                  </w:r>
                </w:p>
              </w:tc>
            </w:tr>
          </w:tbl>
          <w:p w:rsid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3</w:t>
            </w:r>
          </w:p>
          <w:tbl>
            <w:tblPr>
              <w:tblStyle w:val="a7"/>
              <w:tblW w:w="3969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1417"/>
            </w:tblGrid>
            <w:tr w:rsidR="00543DB5" w:rsidRPr="00543DB5" w:rsidTr="00A24642">
              <w:tc>
                <w:tcPr>
                  <w:tcW w:w="2552" w:type="dxa"/>
                </w:tcPr>
                <w:p w:rsidR="00543DB5" w:rsidRPr="00543DB5" w:rsidRDefault="00543DB5" w:rsidP="00543DB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Дескриптор </w:t>
                  </w:r>
                </w:p>
              </w:tc>
              <w:tc>
                <w:tcPr>
                  <w:tcW w:w="1417" w:type="dxa"/>
                </w:tcPr>
                <w:p w:rsidR="00543DB5" w:rsidRPr="00543DB5" w:rsidRDefault="00543DB5" w:rsidP="00543DB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баллы</w:t>
                  </w:r>
                </w:p>
              </w:tc>
            </w:tr>
            <w:tr w:rsidR="00543DB5" w:rsidRPr="00543DB5" w:rsidTr="00A24642">
              <w:tc>
                <w:tcPr>
                  <w:tcW w:w="2552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Определяют тему текста</w:t>
                  </w:r>
                </w:p>
              </w:tc>
              <w:tc>
                <w:tcPr>
                  <w:tcW w:w="1417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43DB5" w:rsidRPr="00543DB5" w:rsidTr="00A24642">
              <w:tc>
                <w:tcPr>
                  <w:tcW w:w="2552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543DB5">
                    <w:rPr>
                      <w:rFonts w:ascii="Times New Roman" w:hAnsi="Times New Roman" w:cs="Times New Roman"/>
                    </w:rPr>
                    <w:t xml:space="preserve">Выделяют 4 </w:t>
                  </w:r>
                  <w:proofErr w:type="gramStart"/>
                  <w:r w:rsidRPr="00543DB5">
                    <w:rPr>
                      <w:rFonts w:ascii="Times New Roman" w:hAnsi="Times New Roman" w:cs="Times New Roman"/>
                    </w:rPr>
                    <w:t>ключевых</w:t>
                  </w:r>
                  <w:proofErr w:type="gramEnd"/>
                  <w:r w:rsidRPr="00543DB5">
                    <w:rPr>
                      <w:rFonts w:ascii="Times New Roman" w:hAnsi="Times New Roman" w:cs="Times New Roman"/>
                    </w:rPr>
                    <w:t xml:space="preserve"> словосочетания</w:t>
                  </w:r>
                </w:p>
              </w:tc>
              <w:tc>
                <w:tcPr>
                  <w:tcW w:w="1417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543DB5">
                    <w:rPr>
                      <w:rFonts w:ascii="Times New Roman" w:hAnsi="Times New Roman" w:cs="Times New Roman"/>
                    </w:rPr>
                    <w:t xml:space="preserve">1 </w:t>
                  </w:r>
                </w:p>
              </w:tc>
            </w:tr>
            <w:tr w:rsidR="00543DB5" w:rsidRPr="00543DB5" w:rsidTr="00A24642">
              <w:tc>
                <w:tcPr>
                  <w:tcW w:w="2552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543DB5">
                    <w:rPr>
                      <w:rFonts w:ascii="Times New Roman" w:hAnsi="Times New Roman" w:cs="Times New Roman"/>
                    </w:rPr>
                    <w:t>Выделяют предложение, отражающее ОМ текста</w:t>
                  </w:r>
                </w:p>
              </w:tc>
              <w:tc>
                <w:tcPr>
                  <w:tcW w:w="1417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543DB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543DB5" w:rsidRPr="00543DB5" w:rsidTr="00A24642">
              <w:tc>
                <w:tcPr>
                  <w:tcW w:w="2552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543DB5">
                    <w:rPr>
                      <w:rFonts w:ascii="Times New Roman" w:hAnsi="Times New Roman" w:cs="Times New Roman"/>
                    </w:rPr>
                    <w:t>Составляют по тексту один творческий вопрос</w:t>
                  </w:r>
                </w:p>
              </w:tc>
              <w:tc>
                <w:tcPr>
                  <w:tcW w:w="1417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543DB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543DB5" w:rsidRPr="00543DB5" w:rsidTr="00A24642">
              <w:tc>
                <w:tcPr>
                  <w:tcW w:w="2552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543DB5">
                    <w:rPr>
                      <w:rFonts w:ascii="Times New Roman" w:hAnsi="Times New Roman" w:cs="Times New Roman"/>
                    </w:rPr>
                    <w:t>Составляют по тексту один оценочный вопрос</w:t>
                  </w:r>
                </w:p>
              </w:tc>
              <w:tc>
                <w:tcPr>
                  <w:tcW w:w="1417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543DB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543DB5" w:rsidRPr="00543DB5" w:rsidTr="00A24642">
              <w:tc>
                <w:tcPr>
                  <w:tcW w:w="2552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543DB5">
                    <w:rPr>
                      <w:rFonts w:ascii="Times New Roman" w:hAnsi="Times New Roman" w:cs="Times New Roman"/>
                    </w:rPr>
                    <w:t>Составляют по тексту один практический вопрос</w:t>
                  </w:r>
                </w:p>
              </w:tc>
              <w:tc>
                <w:tcPr>
                  <w:tcW w:w="1417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543DB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543DB5" w:rsidRPr="00543DB5" w:rsidTr="00A24642">
              <w:tc>
                <w:tcPr>
                  <w:tcW w:w="2552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543DB5">
                    <w:rPr>
                      <w:rFonts w:ascii="Times New Roman" w:hAnsi="Times New Roman" w:cs="Times New Roman"/>
                    </w:rPr>
                    <w:t>Приводят аргументы и факты, используя прием «</w:t>
                  </w:r>
                  <w:proofErr w:type="spellStart"/>
                  <w:r w:rsidRPr="00543DB5">
                    <w:rPr>
                      <w:rFonts w:ascii="Times New Roman" w:hAnsi="Times New Roman" w:cs="Times New Roman"/>
                    </w:rPr>
                    <w:t>Фишбоун</w:t>
                  </w:r>
                  <w:proofErr w:type="spellEnd"/>
                  <w:r w:rsidRPr="00543DB5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1417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543DB5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543DB5" w:rsidRPr="00543DB5" w:rsidTr="00A24642">
              <w:tc>
                <w:tcPr>
                  <w:tcW w:w="2552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543DB5">
                    <w:rPr>
                      <w:rFonts w:ascii="Times New Roman" w:hAnsi="Times New Roman" w:cs="Times New Roman"/>
                      <w:b/>
                    </w:rPr>
                    <w:t xml:space="preserve">Итого </w:t>
                  </w:r>
                </w:p>
              </w:tc>
              <w:tc>
                <w:tcPr>
                  <w:tcW w:w="1417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543DB5">
                    <w:rPr>
                      <w:rFonts w:ascii="Times New Roman" w:hAnsi="Times New Roman" w:cs="Times New Roman"/>
                      <w:b/>
                    </w:rPr>
                    <w:t>10 б</w:t>
                  </w:r>
                </w:p>
              </w:tc>
            </w:tr>
          </w:tbl>
          <w:p w:rsidR="006042D0" w:rsidRDefault="006042D0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4</w:t>
            </w:r>
          </w:p>
          <w:tbl>
            <w:tblPr>
              <w:tblStyle w:val="a7"/>
              <w:tblW w:w="3827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2223"/>
              <w:gridCol w:w="1604"/>
            </w:tblGrid>
            <w:tr w:rsidR="00543DB5" w:rsidRPr="00543DB5" w:rsidTr="00A24642">
              <w:tc>
                <w:tcPr>
                  <w:tcW w:w="2223" w:type="dxa"/>
                </w:tcPr>
                <w:p w:rsidR="00543DB5" w:rsidRPr="00543DB5" w:rsidRDefault="00543DB5" w:rsidP="00543DB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Дескриптор </w:t>
                  </w:r>
                </w:p>
              </w:tc>
              <w:tc>
                <w:tcPr>
                  <w:tcW w:w="1604" w:type="dxa"/>
                </w:tcPr>
                <w:p w:rsidR="00543DB5" w:rsidRPr="00543DB5" w:rsidRDefault="00543DB5" w:rsidP="00543DB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баллы</w:t>
                  </w:r>
                </w:p>
              </w:tc>
            </w:tr>
            <w:tr w:rsidR="00543DB5" w:rsidRPr="00543DB5" w:rsidTr="00A24642">
              <w:tc>
                <w:tcPr>
                  <w:tcW w:w="2223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Составляют четыре вопроса, используя прием «Кубик </w:t>
                  </w:r>
                  <w:proofErr w:type="spellStart"/>
                  <w:r w:rsidRPr="00543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Блума</w:t>
                  </w:r>
                  <w:proofErr w:type="spellEnd"/>
                  <w:r w:rsidRPr="00543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604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</w:t>
                  </w:r>
                </w:p>
              </w:tc>
            </w:tr>
            <w:tr w:rsidR="00543DB5" w:rsidRPr="00543DB5" w:rsidTr="00A24642">
              <w:tc>
                <w:tcPr>
                  <w:tcW w:w="2223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Составляют интервью, применяя технологию «РАФТ»</w:t>
                  </w:r>
                </w:p>
              </w:tc>
              <w:tc>
                <w:tcPr>
                  <w:tcW w:w="1604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43DB5" w:rsidRPr="00543DB5" w:rsidTr="00A24642">
              <w:tc>
                <w:tcPr>
                  <w:tcW w:w="2223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Презентуют интервью, дают ответы на составленные вопросы</w:t>
                  </w:r>
                </w:p>
              </w:tc>
              <w:tc>
                <w:tcPr>
                  <w:tcW w:w="1604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43DB5" w:rsidRPr="00543DB5" w:rsidTr="00A24642">
              <w:tc>
                <w:tcPr>
                  <w:tcW w:w="2223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Итого </w:t>
                  </w:r>
                </w:p>
              </w:tc>
              <w:tc>
                <w:tcPr>
                  <w:tcW w:w="1604" w:type="dxa"/>
                </w:tcPr>
                <w:p w:rsidR="00543DB5" w:rsidRPr="00543DB5" w:rsidRDefault="00543DB5" w:rsidP="00543DB5">
                  <w:pPr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3D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 б</w:t>
                  </w:r>
                </w:p>
              </w:tc>
            </w:tr>
          </w:tbl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76DE" w:rsidRDefault="004476DE" w:rsidP="00543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6DE" w:rsidRDefault="004476DE" w:rsidP="00543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6DE" w:rsidRDefault="004476DE" w:rsidP="00543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DB5">
              <w:rPr>
                <w:rFonts w:ascii="Times New Roman" w:hAnsi="Times New Roman" w:cs="Times New Roman"/>
                <w:sz w:val="20"/>
                <w:szCs w:val="20"/>
              </w:rPr>
              <w:t>ФО-от 0-10 баллов. Оценочный лист (дескрипторы)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DB5">
              <w:rPr>
                <w:rFonts w:ascii="Times New Roman" w:hAnsi="Times New Roman" w:cs="Times New Roman"/>
                <w:sz w:val="20"/>
                <w:szCs w:val="20"/>
              </w:rPr>
              <w:t>Видеролик</w:t>
            </w:r>
            <w:proofErr w:type="spellEnd"/>
            <w:r w:rsidRPr="00543DB5">
              <w:rPr>
                <w:rFonts w:ascii="Times New Roman" w:hAnsi="Times New Roman" w:cs="Times New Roman"/>
                <w:sz w:val="20"/>
                <w:szCs w:val="20"/>
              </w:rPr>
              <w:t xml:space="preserve"> «Истощение природных ресурсов»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DB5">
              <w:rPr>
                <w:rFonts w:ascii="Times New Roman" w:hAnsi="Times New Roman" w:cs="Times New Roman"/>
                <w:sz w:val="20"/>
                <w:szCs w:val="20"/>
              </w:rPr>
              <w:t>Инфографика</w:t>
            </w:r>
            <w:proofErr w:type="spellEnd"/>
            <w:r w:rsidRPr="00543DB5">
              <w:rPr>
                <w:rFonts w:ascii="Times New Roman" w:hAnsi="Times New Roman" w:cs="Times New Roman"/>
                <w:sz w:val="20"/>
                <w:szCs w:val="20"/>
              </w:rPr>
              <w:t xml:space="preserve"> «Вред, который мы не замечаем»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D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Медиа презентация «Проблемы использования природных ресурсов»</w:t>
            </w:r>
          </w:p>
        </w:tc>
      </w:tr>
      <w:tr w:rsidR="00543DB5" w:rsidRPr="00543DB5" w:rsidTr="00543DB5">
        <w:trPr>
          <w:trHeight w:val="2361"/>
        </w:trPr>
        <w:tc>
          <w:tcPr>
            <w:tcW w:w="2835" w:type="dxa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Конец урока. 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задание. 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(1 мин)</w:t>
            </w:r>
          </w:p>
        </w:tc>
        <w:tc>
          <w:tcPr>
            <w:tcW w:w="4820" w:type="dxa"/>
            <w:gridSpan w:val="2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Домашнее задание на выбор ученика.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 xml:space="preserve">Учитель  дает учащимся домашнее задание.  Комментирует задание и критерии оценки. 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543DB5" w:rsidRPr="00543DB5" w:rsidRDefault="00543DB5" w:rsidP="00543DB5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Напишите эссе (объем 50-80 слов), ответив на вопрос «Какие пути решения проблемы нерационального использования природных ресурсов  я могу предложить?». </w:t>
            </w:r>
            <w:r w:rsidRPr="00543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работе используйте СПП </w:t>
            </w:r>
            <w:proofErr w:type="gramStart"/>
            <w:r w:rsidRPr="00543DB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543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придаточной определительной. </w:t>
            </w:r>
          </w:p>
          <w:p w:rsidR="00543DB5" w:rsidRPr="00543DB5" w:rsidRDefault="00543DB5" w:rsidP="00543DB5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eastAsia="Calibri" w:hAnsi="Times New Roman" w:cs="Times New Roman"/>
                <w:sz w:val="24"/>
                <w:szCs w:val="24"/>
              </w:rPr>
              <w:t>Составьте опросник исследователя проекта «Сохранение природных ресурсов планеты Земля».</w:t>
            </w:r>
          </w:p>
        </w:tc>
        <w:tc>
          <w:tcPr>
            <w:tcW w:w="1275" w:type="dxa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DB5">
              <w:rPr>
                <w:rFonts w:ascii="Times New Roman" w:hAnsi="Times New Roman" w:cs="Times New Roman"/>
                <w:sz w:val="20"/>
                <w:szCs w:val="20"/>
              </w:rPr>
              <w:t>ФО за эссе по шкале 0-10 баллов</w:t>
            </w:r>
          </w:p>
        </w:tc>
        <w:tc>
          <w:tcPr>
            <w:tcW w:w="1134" w:type="dxa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DB5" w:rsidRPr="00543DB5" w:rsidTr="00543DB5">
        <w:trPr>
          <w:trHeight w:val="781"/>
        </w:trPr>
        <w:tc>
          <w:tcPr>
            <w:tcW w:w="2835" w:type="dxa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(6 мин)</w:t>
            </w:r>
          </w:p>
        </w:tc>
        <w:tc>
          <w:tcPr>
            <w:tcW w:w="4820" w:type="dxa"/>
            <w:gridSpan w:val="2"/>
          </w:tcPr>
          <w:p w:rsidR="00543DB5" w:rsidRPr="00543DB5" w:rsidRDefault="00543DB5" w:rsidP="00543DB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3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Посчитали свои баллы в оценочном листе. </w:t>
            </w:r>
          </w:p>
        </w:tc>
        <w:tc>
          <w:tcPr>
            <w:tcW w:w="4678" w:type="dxa"/>
            <w:gridSpan w:val="2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B5">
              <w:rPr>
                <w:rFonts w:ascii="Times New Roman" w:hAnsi="Times New Roman" w:cs="Times New Roman"/>
                <w:sz w:val="24"/>
                <w:szCs w:val="24"/>
              </w:rPr>
              <w:t>Учащиеся просчитывают свои баллы в ОЛ, дают ответ на вопрос «Что я могу изменить прямо сейчас?»</w:t>
            </w:r>
          </w:p>
        </w:tc>
        <w:tc>
          <w:tcPr>
            <w:tcW w:w="1275" w:type="dxa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43DB5" w:rsidRPr="00543DB5" w:rsidRDefault="00543DB5" w:rsidP="00543DB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543DB5" w:rsidRDefault="00543DB5" w:rsidP="00543DB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DB5" w:rsidRDefault="00543DB5" w:rsidP="00DD3E75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DB5" w:rsidRDefault="00543DB5" w:rsidP="00DD3E75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DB5" w:rsidRDefault="00543DB5" w:rsidP="00DD3E75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DB5" w:rsidRDefault="00543DB5" w:rsidP="00DD3E75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DB5" w:rsidRDefault="00543DB5" w:rsidP="00DD3E75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DB5" w:rsidRDefault="00543DB5" w:rsidP="00DD3E75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DB5" w:rsidRDefault="00543DB5" w:rsidP="00DD3E75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DB5" w:rsidRDefault="00543DB5" w:rsidP="00DD3E75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4F3" w:rsidRDefault="000874F3" w:rsidP="00543DB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874F3" w:rsidRDefault="000874F3" w:rsidP="00DD3E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4F3" w:rsidRPr="00A720F9" w:rsidRDefault="000874F3" w:rsidP="00A720F9">
      <w:pPr>
        <w:pStyle w:val="a6"/>
        <w:rPr>
          <w:rFonts w:ascii="Times New Roman" w:hAnsi="Times New Roman" w:cs="Times New Roman"/>
        </w:rPr>
      </w:pPr>
      <w:bookmarkStart w:id="0" w:name="_GoBack"/>
      <w:bookmarkEnd w:id="0"/>
    </w:p>
    <w:sectPr w:rsidR="000874F3" w:rsidRPr="00A720F9" w:rsidSect="006042D0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B50BE"/>
    <w:multiLevelType w:val="hybridMultilevel"/>
    <w:tmpl w:val="645A3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47E81"/>
    <w:multiLevelType w:val="hybridMultilevel"/>
    <w:tmpl w:val="645A3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5042E"/>
    <w:multiLevelType w:val="hybridMultilevel"/>
    <w:tmpl w:val="AEC8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D53BE"/>
    <w:multiLevelType w:val="hybridMultilevel"/>
    <w:tmpl w:val="3B767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01270"/>
    <w:multiLevelType w:val="hybridMultilevel"/>
    <w:tmpl w:val="645A3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75"/>
    <w:rsid w:val="000874F3"/>
    <w:rsid w:val="001B02B5"/>
    <w:rsid w:val="002A6D48"/>
    <w:rsid w:val="0037464F"/>
    <w:rsid w:val="00390877"/>
    <w:rsid w:val="004476DE"/>
    <w:rsid w:val="004C6F44"/>
    <w:rsid w:val="00543DB5"/>
    <w:rsid w:val="005F066B"/>
    <w:rsid w:val="006042D0"/>
    <w:rsid w:val="0061347B"/>
    <w:rsid w:val="00653AF5"/>
    <w:rsid w:val="00684456"/>
    <w:rsid w:val="006A53AA"/>
    <w:rsid w:val="00705B52"/>
    <w:rsid w:val="007718A2"/>
    <w:rsid w:val="0087188E"/>
    <w:rsid w:val="00A720F9"/>
    <w:rsid w:val="00B96803"/>
    <w:rsid w:val="00BF5175"/>
    <w:rsid w:val="00C329A1"/>
    <w:rsid w:val="00C53744"/>
    <w:rsid w:val="00DD3E75"/>
    <w:rsid w:val="00DD5783"/>
    <w:rsid w:val="00E52196"/>
    <w:rsid w:val="00F24ABB"/>
    <w:rsid w:val="00F6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05B52"/>
    <w:rPr>
      <w:i/>
      <w:iCs/>
    </w:rPr>
  </w:style>
  <w:style w:type="paragraph" w:styleId="a4">
    <w:name w:val="Normal (Web)"/>
    <w:basedOn w:val="a"/>
    <w:uiPriority w:val="99"/>
    <w:semiHidden/>
    <w:unhideWhenUsed/>
    <w:rsid w:val="001B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02B5"/>
    <w:rPr>
      <w:b/>
      <w:bCs/>
    </w:rPr>
  </w:style>
  <w:style w:type="paragraph" w:styleId="a6">
    <w:name w:val="No Spacing"/>
    <w:uiPriority w:val="1"/>
    <w:qFormat/>
    <w:rsid w:val="002A6D48"/>
    <w:pPr>
      <w:spacing w:after="0" w:line="240" w:lineRule="auto"/>
    </w:pPr>
  </w:style>
  <w:style w:type="table" w:styleId="a7">
    <w:name w:val="Table Grid"/>
    <w:basedOn w:val="a1"/>
    <w:uiPriority w:val="59"/>
    <w:rsid w:val="00A72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3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05B52"/>
    <w:rPr>
      <w:i/>
      <w:iCs/>
    </w:rPr>
  </w:style>
  <w:style w:type="paragraph" w:styleId="a4">
    <w:name w:val="Normal (Web)"/>
    <w:basedOn w:val="a"/>
    <w:uiPriority w:val="99"/>
    <w:semiHidden/>
    <w:unhideWhenUsed/>
    <w:rsid w:val="001B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02B5"/>
    <w:rPr>
      <w:b/>
      <w:bCs/>
    </w:rPr>
  </w:style>
  <w:style w:type="paragraph" w:styleId="a6">
    <w:name w:val="No Spacing"/>
    <w:uiPriority w:val="1"/>
    <w:qFormat/>
    <w:rsid w:val="002A6D48"/>
    <w:pPr>
      <w:spacing w:after="0" w:line="240" w:lineRule="auto"/>
    </w:pPr>
  </w:style>
  <w:style w:type="table" w:styleId="a7">
    <w:name w:val="Table Grid"/>
    <w:basedOn w:val="a1"/>
    <w:uiPriority w:val="59"/>
    <w:rsid w:val="00A72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3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2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9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</cp:revision>
  <dcterms:created xsi:type="dcterms:W3CDTF">2025-03-28T11:19:00Z</dcterms:created>
  <dcterms:modified xsi:type="dcterms:W3CDTF">2025-04-01T17:57:00Z</dcterms:modified>
</cp:coreProperties>
</file>