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A753" w14:textId="7FCACD2A" w:rsidR="00F10F68" w:rsidRPr="00854A3D" w:rsidRDefault="00854A3D" w:rsidP="0091742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z449"/>
      <w:r w:rsidRPr="00854A3D">
        <w:rPr>
          <w:rFonts w:ascii="Times New Roman" w:hAnsi="Times New Roman" w:cs="Times New Roman"/>
          <w:bCs/>
          <w:sz w:val="28"/>
          <w:szCs w:val="28"/>
          <w:lang w:val="ru-RU"/>
        </w:rPr>
        <w:t>Краткосрочный план урока по истории Казахстана</w:t>
      </w:r>
    </w:p>
    <w:tbl>
      <w:tblPr>
        <w:tblW w:w="16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593"/>
        <w:gridCol w:w="6832"/>
      </w:tblGrid>
      <w:tr w:rsidR="00917428" w:rsidRPr="00917428" w14:paraId="6BF85A66" w14:textId="77777777" w:rsidTr="00917428">
        <w:trPr>
          <w:trHeight w:val="30"/>
          <w:jc w:val="center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3C2919EE" w14:textId="77777777" w:rsidR="00F10F68" w:rsidRPr="00917428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Раздел:</w:t>
            </w:r>
          </w:p>
        </w:tc>
        <w:tc>
          <w:tcPr>
            <w:tcW w:w="144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4A631" w14:textId="77777777" w:rsidR="00F10F68" w:rsidRPr="00917428" w:rsidRDefault="00A07C3D" w:rsidP="003D4321">
            <w:pPr>
              <w:widowControl w:val="0"/>
              <w:tabs>
                <w:tab w:val="left" w:pos="426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4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Казахстан в составе Российской империи</w:t>
            </w:r>
          </w:p>
        </w:tc>
      </w:tr>
      <w:tr w:rsidR="00567DBB" w:rsidRPr="00917428" w14:paraId="12C704E7" w14:textId="77777777" w:rsidTr="00917428">
        <w:trPr>
          <w:trHeight w:val="30"/>
          <w:jc w:val="center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E887" w14:textId="77777777" w:rsidR="00567DBB" w:rsidRPr="00567DBB" w:rsidRDefault="00567DBB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44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450D" w14:textId="51D82756" w:rsidR="00567DBB" w:rsidRPr="00917428" w:rsidRDefault="00854A3D" w:rsidP="003D4321">
            <w:pPr>
              <w:widowControl w:val="0"/>
              <w:tabs>
                <w:tab w:val="left" w:pos="426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 32 город Уральск</w:t>
            </w:r>
          </w:p>
        </w:tc>
      </w:tr>
      <w:tr w:rsidR="00917428" w:rsidRPr="00917428" w14:paraId="32588A04" w14:textId="77777777" w:rsidTr="00917428">
        <w:trPr>
          <w:trHeight w:val="347"/>
          <w:jc w:val="center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3CB16" w14:textId="77777777" w:rsidR="00F10F68" w:rsidRPr="00917428" w:rsidRDefault="00F10F68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44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2FB89" w14:textId="18384344" w:rsidR="00F10F68" w:rsidRPr="00917428" w:rsidRDefault="00854A3D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Клышева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Мараловна</w:t>
            </w:r>
            <w:proofErr w:type="spellEnd"/>
          </w:p>
        </w:tc>
      </w:tr>
      <w:tr w:rsidR="00917428" w:rsidRPr="00917428" w14:paraId="4C70BCF8" w14:textId="77777777" w:rsidTr="00917428">
        <w:trPr>
          <w:trHeight w:val="30"/>
          <w:jc w:val="center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71997" w14:textId="1F66A315" w:rsidR="00F10F68" w:rsidRPr="00917428" w:rsidRDefault="00F10F68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Класс: </w:t>
            </w:r>
            <w:r w:rsidRPr="00917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  <w:r w:rsidR="00854A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D65AA" w14:textId="77777777" w:rsidR="00F10F68" w:rsidRPr="00917428" w:rsidRDefault="00F10F68" w:rsidP="003D4321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174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6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1D9E4" w14:textId="77777777" w:rsidR="00F10F68" w:rsidRPr="00917428" w:rsidRDefault="00F10F68" w:rsidP="003D4321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74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917428" w:rsidRPr="00917428" w14:paraId="18479A0E" w14:textId="77777777" w:rsidTr="00917428">
        <w:trPr>
          <w:trHeight w:val="555"/>
          <w:jc w:val="center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E5854" w14:textId="77777777" w:rsidR="00F10F68" w:rsidRPr="00917428" w:rsidRDefault="00F10F68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4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F4702" w14:textId="77777777" w:rsidR="00A07C3D" w:rsidRPr="00917428" w:rsidRDefault="00A07C3D" w:rsidP="00917428">
            <w:pPr>
              <w:widowControl w:val="0"/>
              <w:tabs>
                <w:tab w:val="left" w:pos="426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4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Освободительная борьба казахов в 1860-1870-х годах</w:t>
            </w:r>
          </w:p>
          <w:p w14:paraId="7B341647" w14:textId="77777777" w:rsidR="00F10F68" w:rsidRPr="00917428" w:rsidRDefault="00A07C3D" w:rsidP="00917428">
            <w:pPr>
              <w:widowControl w:val="0"/>
              <w:tabs>
                <w:tab w:val="left" w:pos="426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4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Исследовательский вопрос:</w:t>
            </w:r>
            <w:r w:rsidR="00917428" w:rsidRPr="009174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174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 чем проявилась преемственность народных требований в восстаниях 60-70-х годов XIX века?</w:t>
            </w:r>
          </w:p>
        </w:tc>
      </w:tr>
      <w:tr w:rsidR="00917428" w:rsidRPr="00917428" w14:paraId="4FFCD1FA" w14:textId="77777777" w:rsidTr="00917428">
        <w:trPr>
          <w:trHeight w:val="30"/>
          <w:jc w:val="center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DD318" w14:textId="77777777" w:rsidR="00F10F68" w:rsidRPr="00917428" w:rsidRDefault="00F10F68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z450" w:colFirst="0" w:colLast="0"/>
            <w:r w:rsidRPr="00917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 обучения в соответствии </w:t>
            </w:r>
            <w:r w:rsidRPr="00917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44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8088C" w14:textId="77777777" w:rsidR="00A07C3D" w:rsidRPr="00917428" w:rsidRDefault="00A07C3D" w:rsidP="009174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7.3.1.5 – определять причины и п</w:t>
            </w:r>
            <w:r w:rsidR="005E793E" w:rsidRPr="0091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оследствия национально-освободи</w:t>
            </w:r>
            <w:r w:rsidRPr="0091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тельной борьбы казахского народа против колониальной политики</w:t>
            </w:r>
          </w:p>
        </w:tc>
      </w:tr>
      <w:bookmarkEnd w:id="1"/>
      <w:tr w:rsidR="00917428" w:rsidRPr="00917428" w14:paraId="11A72B85" w14:textId="77777777" w:rsidTr="00917428">
        <w:trPr>
          <w:trHeight w:val="521"/>
          <w:jc w:val="center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04C0C" w14:textId="77777777" w:rsidR="00F10F68" w:rsidRPr="00917428" w:rsidRDefault="00F10F68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44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2353C" w14:textId="77777777" w:rsidR="00F10F68" w:rsidRPr="00917428" w:rsidRDefault="00917428" w:rsidP="00917428">
            <w:pPr>
              <w:pStyle w:val="a6"/>
              <w:numPr>
                <w:ilvl w:val="0"/>
                <w:numId w:val="3"/>
              </w:numPr>
              <w:spacing w:before="60" w:after="60"/>
              <w:jc w:val="both"/>
              <w:rPr>
                <w:color w:val="000000" w:themeColor="text1"/>
              </w:rPr>
            </w:pPr>
            <w:r w:rsidRPr="00917428">
              <w:rPr>
                <w:color w:val="000000" w:themeColor="text1"/>
              </w:rPr>
              <w:t>Определи</w:t>
            </w:r>
            <w:r w:rsidR="005E793E" w:rsidRPr="00917428">
              <w:rPr>
                <w:color w:val="000000" w:themeColor="text1"/>
              </w:rPr>
              <w:t>ть причины и последствия национально-освободительной борьбы казахского народа против колониальной политики</w:t>
            </w:r>
          </w:p>
          <w:p w14:paraId="5C012692" w14:textId="77777777" w:rsidR="00F10F68" w:rsidRPr="00917428" w:rsidRDefault="00917428" w:rsidP="00917428">
            <w:pPr>
              <w:pStyle w:val="a6"/>
              <w:numPr>
                <w:ilvl w:val="0"/>
                <w:numId w:val="3"/>
              </w:numPr>
              <w:spacing w:before="60" w:after="60"/>
              <w:jc w:val="both"/>
              <w:rPr>
                <w:color w:val="000000" w:themeColor="text1"/>
              </w:rPr>
            </w:pPr>
            <w:r w:rsidRPr="00917428">
              <w:rPr>
                <w:color w:val="000000" w:themeColor="text1"/>
              </w:rPr>
              <w:t>А</w:t>
            </w:r>
            <w:r w:rsidR="00442562" w:rsidRPr="00917428">
              <w:rPr>
                <w:color w:val="000000" w:themeColor="text1"/>
              </w:rPr>
              <w:t xml:space="preserve">нализировать </w:t>
            </w:r>
            <w:r w:rsidR="005E793E" w:rsidRPr="00917428">
              <w:rPr>
                <w:color w:val="000000" w:themeColor="text1"/>
              </w:rPr>
              <w:t>причины и последствия национально-освободительной борьбы казахского народа против колониальной политики</w:t>
            </w:r>
          </w:p>
          <w:p w14:paraId="33319ED5" w14:textId="77777777" w:rsidR="00F10F68" w:rsidRPr="00917428" w:rsidRDefault="00917428" w:rsidP="00917428">
            <w:pPr>
              <w:pStyle w:val="a3"/>
              <w:numPr>
                <w:ilvl w:val="0"/>
                <w:numId w:val="3"/>
              </w:numPr>
              <w:kinsoku w:val="0"/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442562" w:rsidRPr="0091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делать вывод о последствиях </w:t>
            </w:r>
            <w:r w:rsidR="005E793E" w:rsidRPr="0091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национально-освободительной борьбы казахского народа против колониальной политики</w:t>
            </w:r>
          </w:p>
        </w:tc>
      </w:tr>
      <w:tr w:rsidR="00567DBB" w:rsidRPr="00917428" w14:paraId="148E1482" w14:textId="77777777" w:rsidTr="00917428">
        <w:trPr>
          <w:trHeight w:val="521"/>
          <w:jc w:val="center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D547F" w14:textId="77777777" w:rsidR="00567DBB" w:rsidRPr="00567DBB" w:rsidRDefault="00567DBB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Исторический концепт</w:t>
            </w:r>
          </w:p>
        </w:tc>
        <w:tc>
          <w:tcPr>
            <w:tcW w:w="144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7B68" w14:textId="77777777" w:rsidR="00567DBB" w:rsidRPr="00917428" w:rsidRDefault="00567DBB" w:rsidP="00917428">
            <w:pPr>
              <w:pStyle w:val="a6"/>
              <w:numPr>
                <w:ilvl w:val="0"/>
                <w:numId w:val="3"/>
              </w:numPr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Причина и следствие</w:t>
            </w:r>
          </w:p>
        </w:tc>
      </w:tr>
      <w:tr w:rsidR="00567DBB" w:rsidRPr="00917428" w14:paraId="38AEC155" w14:textId="77777777" w:rsidTr="00917428">
        <w:trPr>
          <w:trHeight w:val="521"/>
          <w:jc w:val="center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7CE5" w14:textId="77777777" w:rsidR="00567DBB" w:rsidRDefault="00567DBB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Навыки исторического мышления</w:t>
            </w:r>
          </w:p>
        </w:tc>
        <w:tc>
          <w:tcPr>
            <w:tcW w:w="144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237A" w14:textId="77777777" w:rsidR="00567DBB" w:rsidRPr="00917428" w:rsidRDefault="00567DBB" w:rsidP="00917428">
            <w:pPr>
              <w:pStyle w:val="a6"/>
              <w:numPr>
                <w:ilvl w:val="0"/>
                <w:numId w:val="3"/>
              </w:numPr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Исторический анализ и исследование</w:t>
            </w:r>
          </w:p>
        </w:tc>
      </w:tr>
    </w:tbl>
    <w:p w14:paraId="233BB4B2" w14:textId="77777777" w:rsidR="00F10F68" w:rsidRPr="00854A3D" w:rsidRDefault="00F10F68" w:rsidP="00917428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2" w:name="z451"/>
      <w:r w:rsidRPr="00854A3D">
        <w:rPr>
          <w:rFonts w:ascii="Times New Roman" w:hAnsi="Times New Roman" w:cs="Times New Roman"/>
          <w:b/>
          <w:sz w:val="28"/>
          <w:szCs w:val="24"/>
        </w:rPr>
        <w:t>Ход урока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40"/>
        <w:gridCol w:w="6281"/>
        <w:gridCol w:w="2836"/>
        <w:gridCol w:w="2081"/>
        <w:gridCol w:w="1745"/>
      </w:tblGrid>
      <w:tr w:rsidR="00567DBB" w:rsidRPr="00567DBB" w14:paraId="4E177B80" w14:textId="77777777" w:rsidTr="00567DBB">
        <w:trPr>
          <w:trHeight w:val="3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14:paraId="448FC9D6" w14:textId="77777777" w:rsidR="00F10F68" w:rsidRPr="00567DBB" w:rsidRDefault="00F10F68" w:rsidP="00567DB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EE0EB" w14:textId="77777777" w:rsidR="00F10F68" w:rsidRPr="00567DBB" w:rsidRDefault="00F10F68" w:rsidP="00567DB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Формат взаимодействия</w:t>
            </w:r>
          </w:p>
        </w:tc>
        <w:tc>
          <w:tcPr>
            <w:tcW w:w="6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790D5" w14:textId="77777777" w:rsidR="00F10F68" w:rsidRPr="00567DBB" w:rsidRDefault="00F10F68" w:rsidP="00567DB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BFFB6" w14:textId="77777777" w:rsidR="00F10F68" w:rsidRPr="00567DBB" w:rsidRDefault="00F10F68" w:rsidP="00567DB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DDC21" w14:textId="77777777" w:rsidR="00F10F68" w:rsidRPr="00567DBB" w:rsidRDefault="00F10F68" w:rsidP="00567DB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2D739" w14:textId="77777777" w:rsidR="00F10F68" w:rsidRPr="00567DBB" w:rsidRDefault="00F10F68" w:rsidP="00567DB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567DBB" w:rsidRPr="00567DBB" w14:paraId="4B6B0C4B" w14:textId="77777777" w:rsidTr="00567DBB">
        <w:trPr>
          <w:trHeight w:val="3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683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Начало урока</w:t>
            </w:r>
          </w:p>
          <w:p w14:paraId="220BB7B4" w14:textId="77777777" w:rsidR="00F10F68" w:rsidRPr="00567DBB" w:rsidRDefault="00F10F68" w:rsidP="003D4321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I.Организационный момент. </w:t>
            </w:r>
            <w:r w:rsidRPr="00567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 мин</w:t>
            </w:r>
          </w:p>
          <w:p w14:paraId="36932E76" w14:textId="77777777" w:rsidR="00F10F68" w:rsidRPr="00567DBB" w:rsidRDefault="00F10F68" w:rsidP="003D4321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Эмоциональный настрой учащихся на урок.</w:t>
            </w:r>
            <w:r w:rsidRPr="00567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476A35F1" w14:textId="77777777" w:rsidR="00F10F68" w:rsidRPr="00567DBB" w:rsidRDefault="00F10F68" w:rsidP="003D4321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0A4268E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804C8" w14:textId="77777777" w:rsidR="00F10F68" w:rsidRPr="00567DBB" w:rsidRDefault="00567DBB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Мотивационный формат взаимодействия</w:t>
            </w:r>
          </w:p>
        </w:tc>
        <w:tc>
          <w:tcPr>
            <w:tcW w:w="62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C3569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Приветствие,</w:t>
            </w:r>
            <w:r w:rsidR="00BC1D10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951FB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присутствующих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BC1D10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готовность к уроку</w:t>
            </w:r>
          </w:p>
          <w:p w14:paraId="4EE9E54B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E5A84" w14:textId="77777777" w:rsidR="00567DBB" w:rsidRPr="00567DBB" w:rsidRDefault="00567DBB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Приветствуют учителя</w:t>
            </w:r>
          </w:p>
          <w:p w14:paraId="07B365DB" w14:textId="77777777" w:rsidR="00F10F68" w:rsidRPr="00567DBB" w:rsidRDefault="00567DBB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Готовятся к уроку</w:t>
            </w:r>
            <w:r w:rsidR="00F10F68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08572541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CE5EA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Комментирую ответы детей</w:t>
            </w: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CF76F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C1D10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учебник История Казахстана 8(7)под редакцией </w:t>
            </w:r>
            <w:proofErr w:type="spellStart"/>
            <w:r w:rsidR="00BC1D10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Кабульдинова</w:t>
            </w:r>
            <w:proofErr w:type="spellEnd"/>
            <w:r w:rsidR="00BC1D10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З.Е.,</w:t>
            </w:r>
          </w:p>
          <w:p w14:paraId="34BD245B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Калиева Ж.Н.</w:t>
            </w:r>
          </w:p>
          <w:p w14:paraId="57289864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Алмааты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2018 г.</w:t>
            </w:r>
          </w:p>
        </w:tc>
      </w:tr>
      <w:tr w:rsidR="00567DBB" w:rsidRPr="00567DBB" w14:paraId="160D6287" w14:textId="77777777" w:rsidTr="00567DBB">
        <w:trPr>
          <w:trHeight w:val="2243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37C86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A8D145F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153455F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домашнего задания </w:t>
            </w:r>
          </w:p>
          <w:p w14:paraId="02992495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81D1E27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01A9697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70FCFDC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4A5FCD1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EE0CC39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1076892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44375EB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B0F79C9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BBFDD74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9F5EEA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F09248E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CCC247F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EA0C580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8C57D2A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B5FA0E7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EACA64A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074660F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C7C2CFB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2D689BA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B6E77AB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7F19F75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B7F1827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5CE8967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F7A0A5C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II</w:t>
            </w:r>
            <w:r w:rsidRPr="00567DBB">
              <w:rPr>
                <w:rStyle w:val="ff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Изучение </w:t>
            </w:r>
            <w:r w:rsidRPr="00567DBB">
              <w:rPr>
                <w:rStyle w:val="ff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–объяснение </w:t>
            </w:r>
            <w:r w:rsidRPr="00567DBB">
              <w:rPr>
                <w:rStyle w:val="ff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нового материала.</w:t>
            </w:r>
            <w:r w:rsidRPr="00567DBB">
              <w:rPr>
                <w:rStyle w:val="ff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C5260" w14:textId="77777777" w:rsidR="00F10F68" w:rsidRPr="00567DBB" w:rsidRDefault="00F10F68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020F689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B9E8817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BD7952D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882B7C0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9D03E8E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4FCA686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B8D53D1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7D583C4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52CE65F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368EA134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18CB27CD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4C2AA21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B0598D7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20C55CAE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E813A54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EA78E6B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D0F79EA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25C4ADB9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5495007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688FCA66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6F548B2F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196C8C01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443B4A3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6475CCD8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16406F96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1057D4C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AA4A21B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68EBA2F3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32D72682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2ED2817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F27AC2E" w14:textId="77777777" w:rsidR="00A6089A" w:rsidRPr="00567DBB" w:rsidRDefault="00A6089A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567DBB"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ПОСТАНОВКА ПЗУ </w:t>
            </w:r>
          </w:p>
          <w:p w14:paraId="100558E7" w14:textId="77777777" w:rsidR="00105BE3" w:rsidRPr="00567DBB" w:rsidRDefault="00105BE3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567DBB"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В чем проявилась преемственность народных </w:t>
            </w:r>
            <w:r w:rsidRPr="00567DBB"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lastRenderedPageBreak/>
              <w:t>требований в восстаниях 60-70-х годов XIX века?</w:t>
            </w:r>
          </w:p>
          <w:p w14:paraId="38304785" w14:textId="77777777" w:rsidR="00105BE3" w:rsidRPr="00567DBB" w:rsidRDefault="00105BE3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2F349C99" w14:textId="228F5B4E" w:rsidR="00A6089A" w:rsidRPr="00567DBB" w:rsidRDefault="00902120" w:rsidP="003D4321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567DBB"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(используйте для ответа формулу </w:t>
            </w:r>
            <w:r w:rsidR="00854A3D" w:rsidRPr="00567DBB"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ПОПС)</w:t>
            </w:r>
            <w:r w:rsidR="00A6089A" w:rsidRPr="00567DBB">
              <w:rPr>
                <w:rStyle w:val="50pt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866E9" w14:textId="77777777" w:rsidR="00883D24" w:rsidRPr="00567DBB" w:rsidRDefault="00883D24" w:rsidP="00FF2DA7">
            <w:pPr>
              <w:pStyle w:val="a3"/>
              <w:rPr>
                <w:rStyle w:val="5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1040BD82" w14:textId="77777777" w:rsidR="00F10F68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Прежде чем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 приступим к ее изучению, мы должны вспомнить реформы 1867 -1868 гг, выявить положительные и отрицательные последствия реформ для казахского народа</w:t>
            </w:r>
          </w:p>
          <w:p w14:paraId="1EB2D4EF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D9F8AD9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Организация фронтального опроса </w:t>
            </w:r>
          </w:p>
          <w:p w14:paraId="7C9E7F3E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67847A9C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1.Как называется реформа 1867 г? («Временное положение об управлении в Семиреченской и Сырдарьинской областях»)</w:t>
            </w:r>
          </w:p>
          <w:p w14:paraId="6060B412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8E90AF9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 Как называется реформа 1868 г? («Временное положение об управлении в Тургайской, Уральской, Акмолинской, Семипалатинской областях»)</w:t>
            </w:r>
          </w:p>
          <w:p w14:paraId="1F56FD00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734BD4B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    Кто был автором реформ 1867-1868?</w:t>
            </w:r>
          </w:p>
          <w:p w14:paraId="6D4ECD58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328A6C7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 Кто утвердил реформы 1867-1868 г?</w:t>
            </w:r>
          </w:p>
          <w:p w14:paraId="4992D2DF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0B07FCB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5.Когда предполагалось ввести эти реформы в действие?</w:t>
            </w:r>
          </w:p>
          <w:p w14:paraId="2E2363DE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EBAFC50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66E598A" w14:textId="77777777" w:rsidR="00BC1D10" w:rsidRPr="00567DBB" w:rsidRDefault="00BC1D1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26DB9C1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67C0AE9" w14:textId="77777777" w:rsidR="00FF2DA7" w:rsidRPr="00567DBB" w:rsidRDefault="00391F21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Объявление темы урока </w:t>
            </w:r>
          </w:p>
          <w:p w14:paraId="6FBB78C3" w14:textId="77777777" w:rsidR="00391F21" w:rsidRPr="00567DBB" w:rsidRDefault="00391F21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этом уроке мы с вами узнаем о причинах и последствиях национально-освободительной борьбы казахского народа против колонизации</w:t>
            </w:r>
          </w:p>
          <w:p w14:paraId="0614D52B" w14:textId="77777777" w:rsidR="00391F21" w:rsidRPr="00567DBB" w:rsidRDefault="00391F21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8427DB4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1.Начало восстания в Тургайской и Уральской областях</w:t>
            </w:r>
          </w:p>
          <w:p w14:paraId="59DD4D3D" w14:textId="5C664684" w:rsidR="00391F21" w:rsidRPr="00567DBB" w:rsidRDefault="00B358C3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Административные реформы 60 – годов Х</w:t>
            </w:r>
            <w:r w:rsidR="00854A3D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="00854A3D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веков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оказались половинчатыми и заметно ущемляли права местного </w:t>
            </w:r>
            <w:r w:rsidR="00854A3D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населения. Это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вызвало активное противодействие со стороны </w:t>
            </w:r>
            <w:r w:rsidR="00854A3D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казахов. Поэтому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80-90 годах царское правительство было вынуждено продолжить </w:t>
            </w:r>
            <w:r w:rsidR="00854A3D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преобразования.</w:t>
            </w:r>
          </w:p>
          <w:p w14:paraId="19E8F7C0" w14:textId="77777777" w:rsidR="00B358C3" w:rsidRPr="00567DBB" w:rsidRDefault="00B358C3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9754B62" w14:textId="77777777" w:rsidR="00B358C3" w:rsidRPr="00567DBB" w:rsidRDefault="00B358C3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!!! ЗАДАНИЕ ДЛЯ УЧАЩИХСЯ </w:t>
            </w:r>
          </w:p>
          <w:p w14:paraId="43D99EC8" w14:textId="77777777" w:rsidR="00FF2DA7" w:rsidRPr="00567DBB" w:rsidRDefault="00FF2DA7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EAD30A2" w14:textId="77777777" w:rsidR="00BC1D10" w:rsidRPr="00567DBB" w:rsidRDefault="00BC1D1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52F5F64" w14:textId="77777777" w:rsidR="00BC1D10" w:rsidRPr="00567DBB" w:rsidRDefault="00BC1D1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56B3D12" w14:textId="77777777" w:rsidR="00BC1D10" w:rsidRPr="00567DBB" w:rsidRDefault="00BC1D1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E12A8CB" w14:textId="77777777" w:rsidR="00BC1D10" w:rsidRPr="00567DBB" w:rsidRDefault="00BC1D1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CE231A3" w14:textId="77777777" w:rsidR="00BC1D10" w:rsidRPr="00567DBB" w:rsidRDefault="00BC1D1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C971568" w14:textId="77777777" w:rsidR="00BC1D10" w:rsidRPr="00567DBB" w:rsidRDefault="00BC1D1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B1CEC6D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FA713E6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!!!!</w:t>
            </w:r>
          </w:p>
          <w:p w14:paraId="57B33399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ходу рассказа учителя и просмотра презентации учащиеся заполняют схему </w:t>
            </w:r>
          </w:p>
          <w:p w14:paraId="10CF54A5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Приложение 1</w:t>
            </w:r>
          </w:p>
          <w:p w14:paraId="7CEEEC2B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4E73098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440248A" w14:textId="77777777" w:rsidR="00FF2DA7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2.Восстание на </w:t>
            </w:r>
            <w:proofErr w:type="spellStart"/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Мангыстау</w:t>
            </w:r>
            <w:proofErr w:type="spellEnd"/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0BC69C93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D717018" w14:textId="77777777" w:rsidR="007B520C" w:rsidRPr="00567DBB" w:rsidRDefault="007B520C" w:rsidP="007B52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Причинами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восстания явились: 1) Сопротивление реформам 1867–1868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гг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которые усилили колониальную зависимость; 2) Захват казахских земель Российской империей и строительство новых крепостей. 3) Увеличение налогов и введение новых повинностей; 4) Запрет роду Адай пользоваться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летовками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3E62780" w14:textId="77777777" w:rsidR="007B520C" w:rsidRPr="00567DBB" w:rsidRDefault="007B520C" w:rsidP="007B52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F865117" w14:textId="77777777" w:rsidR="007B520C" w:rsidRPr="00567DBB" w:rsidRDefault="007B520C" w:rsidP="007B52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Поводом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 нему послужили угрозы мангистауского пристава подполковника Рукина с помощью войск и казаков принудить кочевавших здесь казахов племени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адай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принять «Временные положения» и попытки запретить им пользоваться традиционными летними кочевьями в долине Эмбы, где были возведены укрепления.</w:t>
            </w:r>
          </w:p>
          <w:p w14:paraId="2EE18EF0" w14:textId="77777777" w:rsidR="007B520C" w:rsidRPr="00567DBB" w:rsidRDefault="007B520C" w:rsidP="007B52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E354DC7" w14:textId="77777777" w:rsidR="007B520C" w:rsidRPr="00567DBB" w:rsidRDefault="007B520C" w:rsidP="007B52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Движущей силой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восставших стали казахские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шаруа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основном род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адай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Младшего жуза, рыбаки и рабочие рыбных промыслов. Впервые в этой борьбе за свои права активно участвовали казахские наемные рабочие.</w:t>
            </w:r>
          </w:p>
          <w:p w14:paraId="7DF594CB" w14:textId="77777777" w:rsidR="007B520C" w:rsidRPr="00567DBB" w:rsidRDefault="007B520C" w:rsidP="007B52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15A3737" w14:textId="77777777" w:rsidR="00FF2DA7" w:rsidRPr="00567DBB" w:rsidRDefault="007B520C" w:rsidP="007B52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Восставших возглавили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Досан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Тажиулы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Иса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Тленбайулы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D052268" w14:textId="77777777" w:rsidR="00BC1D10" w:rsidRPr="00567DBB" w:rsidRDefault="00BC1D1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905B910" w14:textId="77777777" w:rsidR="00BC1D10" w:rsidRPr="00567DBB" w:rsidRDefault="00BC1D1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B996705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711D3E1" w14:textId="77777777" w:rsidR="007B520C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3. Причины поражения и последствия восстания </w:t>
            </w:r>
          </w:p>
          <w:p w14:paraId="21FA26E5" w14:textId="77777777" w:rsidR="00A6089A" w:rsidRPr="00567DBB" w:rsidRDefault="00A6089A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14B2F5F6" w14:textId="71F58A85" w:rsidR="00A6089A" w:rsidRPr="00567DBB" w:rsidRDefault="00A6089A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??? Как вы </w:t>
            </w:r>
            <w:r w:rsidR="00854A3D"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думаете, каковы</w:t>
            </w: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причины поражения восстаний </w:t>
            </w:r>
          </w:p>
          <w:p w14:paraId="30929EE2" w14:textId="77777777" w:rsidR="00A6089A" w:rsidRPr="00567DBB" w:rsidRDefault="00A6089A" w:rsidP="00FF2D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03E606A4" w14:textId="77777777" w:rsidR="00BC1D10" w:rsidRPr="00567DBB" w:rsidRDefault="007B520C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!!! ЗАДАНИЕ ДЛЯ УЧАЩИХСЯ</w:t>
            </w:r>
          </w:p>
          <w:p w14:paraId="2A998072" w14:textId="77777777" w:rsidR="00FF2DA7" w:rsidRPr="00567DBB" w:rsidRDefault="00902120" w:rsidP="00FF2DA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Сделайте вывод по итогам </w:t>
            </w:r>
            <w:r w:rsidR="00CC3EC3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восстаний 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E15819" w14:textId="77777777" w:rsidR="00340B84" w:rsidRPr="00567DBB" w:rsidRDefault="00340B84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8FDAA40" w14:textId="77777777" w:rsidR="00FF2DA7" w:rsidRPr="00567DBB" w:rsidRDefault="00FF2DA7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67913B2" w14:textId="77777777" w:rsidR="00FF2DA7" w:rsidRPr="00567DBB" w:rsidRDefault="00FF2DA7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DF56138" w14:textId="77777777" w:rsidR="00FF2DA7" w:rsidRPr="00567DBB" w:rsidRDefault="00FF2DA7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99F54BF" w14:textId="77777777" w:rsidR="00FF2DA7" w:rsidRPr="00567DBB" w:rsidRDefault="00FF2DA7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082EE18" w14:textId="77777777" w:rsidR="00FF2DA7" w:rsidRPr="00567DBB" w:rsidRDefault="00FF2DA7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9F4C5DF" w14:textId="77777777" w:rsidR="00FF2DA7" w:rsidRPr="00567DBB" w:rsidRDefault="00FF2DA7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E57A381" w14:textId="77777777" w:rsidR="00FF2DA7" w:rsidRPr="00567DBB" w:rsidRDefault="00FF2DA7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32834C6" w14:textId="77777777" w:rsidR="00FF2DA7" w:rsidRPr="00567DBB" w:rsidRDefault="00FF2DA7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87D7083" w14:textId="77777777" w:rsidR="00FF2DA7" w:rsidRPr="00567DBB" w:rsidRDefault="00FF2DA7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Отвечают на вопросы учителя </w:t>
            </w:r>
          </w:p>
          <w:p w14:paraId="0F52309A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F1F43B5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D7566B2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BF1A2BE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FFD11F6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A6FA62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2E070B8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7512AFF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FEB3E8B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ECB4665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75859C0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377D20D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6C1F226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97362D5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A38D13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F67E9F1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086ACCC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99FFDAE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9D3C171" w14:textId="77777777" w:rsidR="00391F21" w:rsidRPr="00567DBB" w:rsidRDefault="00391F21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Определяют цели урока </w:t>
            </w:r>
          </w:p>
          <w:p w14:paraId="4BB105F5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13E7639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44A49F7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10459BB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EF31BF9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F84EC69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96E4086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5AE405B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8E79748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7A39626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9C40658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034564E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ПРОЧИТАТЬ </w:t>
            </w:r>
          </w:p>
          <w:p w14:paraId="12DFBD3D" w14:textId="174560A5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 учебника стр.</w:t>
            </w:r>
            <w:r w:rsidR="00854A3D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120, первый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абзац</w:t>
            </w:r>
          </w:p>
          <w:p w14:paraId="2C6B8AE7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Укажите Причины восстания в Тургайской и Уральской областях </w:t>
            </w:r>
          </w:p>
          <w:p w14:paraId="34BC8D2C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40808EE0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EF60291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5ECD2A53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7FDD8E16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71A0DD52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43579264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197ED0F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0C6E0D0D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74F772D4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53FD1751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2F745246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C8504B9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3612F703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 Делают записи в тетрадях</w:t>
            </w:r>
          </w:p>
          <w:p w14:paraId="109B04B6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26106CB2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Причины </w:t>
            </w:r>
          </w:p>
          <w:p w14:paraId="5F26B371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Повод </w:t>
            </w:r>
          </w:p>
          <w:p w14:paraId="6ABEDA87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36D25D23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Движущие силы </w:t>
            </w:r>
          </w:p>
          <w:p w14:paraId="3F4BD75D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5B91E7D8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07783A3D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2A5EF7CD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8552B72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6708231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753F5A1B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A70A284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6E175A39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0ED265C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74E54F64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C23A378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E42FB0D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0AA5EE01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AA84C65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458782BA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7AAEF0B5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24555979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79564B66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7E977D17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14A6D112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5EAF60CD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09217A55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Называют причины поражения восстания </w:t>
            </w:r>
          </w:p>
          <w:p w14:paraId="645ECAE5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239A9FFD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7DF87CDB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40DAD67E" w14:textId="77777777" w:rsidR="00CC3EC3" w:rsidRPr="00567DBB" w:rsidRDefault="00CC3EC3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Подводят итог восстания </w:t>
            </w:r>
          </w:p>
          <w:p w14:paraId="26638035" w14:textId="77777777" w:rsidR="00A6089A" w:rsidRPr="00567DBB" w:rsidRDefault="00A6089A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14:paraId="523A4253" w14:textId="77777777" w:rsidR="00A6089A" w:rsidRPr="00567DBB" w:rsidRDefault="00A6089A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F5886" w14:textId="77777777" w:rsidR="00F10F68" w:rsidRPr="00567DBB" w:rsidRDefault="007870BC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Взаимооценивание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10F68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07C3D584" w14:textId="77777777" w:rsidR="007870BC" w:rsidRPr="00567DBB" w:rsidRDefault="007870BC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EE2CB57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D9FD71E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80C8652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389CB42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8478A28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B8BD8A7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F035A60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EAF21AA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FAB5C49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Формативное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оценивание </w:t>
            </w: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03B14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FE750F2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8193639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A41E82B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D74B40D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12C4F49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BEA610A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99974FC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F2996F0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9905DE6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26F2782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D4B6FBB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20A3A0A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D617B0F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FBAB7BA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9274D23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3C70724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569B83C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3CDAC90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461F731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D54D557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A892979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B08C9A5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B2C8BBF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6F9D8D4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A0030EF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461F43A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CE31FC7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046CC72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71DD8E7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F16E532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C6377C4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EF69AC9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59CB8CF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86AA1FD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DD510A4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1EC6A72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5BC95D2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ECC5D3F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122306D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7A886DD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74A87C8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147CB2D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A4A5277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Учебник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proofErr w:type="spellEnd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120</w:t>
            </w:r>
          </w:p>
          <w:p w14:paraId="104A8643" w14:textId="77777777" w:rsidR="00BC1D10" w:rsidRPr="00567DBB" w:rsidRDefault="00BC1D10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67DBB" w:rsidRPr="00567DBB" w14:paraId="71AB8199" w14:textId="77777777" w:rsidTr="00567DBB">
        <w:trPr>
          <w:trHeight w:val="3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8992A3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Закрепление полученных знаний 10 мин</w:t>
            </w:r>
          </w:p>
          <w:p w14:paraId="2ACB3688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7C58A" w14:textId="77777777" w:rsidR="00F10F68" w:rsidRPr="00567DBB" w:rsidRDefault="00567DBB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="00F10F68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адание для </w:t>
            </w:r>
            <w:proofErr w:type="spellStart"/>
            <w:r w:rsidR="00F10F68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</w:t>
            </w:r>
            <w:proofErr w:type="spellEnd"/>
            <w:r w:rsidR="00F10F68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62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21992" w14:textId="10E586C1" w:rsidR="00902120" w:rsidRPr="00567DBB" w:rsidRDefault="00902120" w:rsidP="009021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Работа над ПЗУ </w:t>
            </w:r>
            <w:r w:rsidR="00854A3D"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урока, используя</w:t>
            </w: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формулу ПОПС </w:t>
            </w:r>
          </w:p>
          <w:p w14:paraId="6A7BD918" w14:textId="77777777" w:rsidR="00902120" w:rsidRPr="00567DBB" w:rsidRDefault="00902120" w:rsidP="009021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C444C81" w14:textId="77777777" w:rsidR="00902120" w:rsidRPr="00567DBB" w:rsidRDefault="00902120" w:rsidP="009021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337C216" w14:textId="77777777" w:rsidR="007C7E61" w:rsidRPr="00567DBB" w:rsidRDefault="007C7E61" w:rsidP="007C7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1D9BF0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Работают над ПЗУ урока </w:t>
            </w:r>
          </w:p>
          <w:p w14:paraId="13F406C7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3B4C9CD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9AE7838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 считаю, что…/ Мне кажется, что…/ Я согласен с …/ На мой взгляд…</w:t>
            </w:r>
          </w:p>
          <w:p w14:paraId="5546BF67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629C210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Потому что…/ Так как…</w:t>
            </w:r>
          </w:p>
          <w:p w14:paraId="5B06AC03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A01E4E1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5B653E5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Например…/</w:t>
            </w:r>
          </w:p>
          <w:p w14:paraId="5EBD4EF5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F8AF3E2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0BAE7A4" w14:textId="77777777" w:rsidR="00902120" w:rsidRPr="00567DBB" w:rsidRDefault="00902120" w:rsidP="009021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Таким образом…/ Поэтому…/</w:t>
            </w:r>
          </w:p>
          <w:p w14:paraId="0D553D72" w14:textId="77777777" w:rsidR="007870BC" w:rsidRPr="00567DBB" w:rsidRDefault="007870BC" w:rsidP="007870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3011A" w14:textId="77777777" w:rsidR="00340B84" w:rsidRPr="00567DBB" w:rsidRDefault="00F10F68" w:rsidP="00340B8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40B84" w:rsidRPr="00567D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ФО </w:t>
            </w:r>
            <w:proofErr w:type="spellStart"/>
            <w:r w:rsidR="00735383" w:rsidRPr="00567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самооценивание</w:t>
            </w:r>
            <w:proofErr w:type="spellEnd"/>
            <w:r w:rsidR="00735383" w:rsidRPr="00567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4BEE0F3F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BC4B3" w14:textId="77777777" w:rsidR="00F15334" w:rsidRPr="00567DBB" w:rsidRDefault="00F15334" w:rsidP="00F15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245AE37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56394DBE" w14:textId="77777777" w:rsidR="00735383" w:rsidRPr="00567DBB" w:rsidRDefault="00735383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F686316" w14:textId="77777777" w:rsidR="00735383" w:rsidRPr="00567DBB" w:rsidRDefault="00735383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2AE46DE" w14:textId="77777777" w:rsidR="00735383" w:rsidRPr="00567DBB" w:rsidRDefault="00735383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2E18080" w14:textId="77777777" w:rsidR="00735383" w:rsidRPr="00567DBB" w:rsidRDefault="00735383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00B7DC6" w14:textId="77777777" w:rsidR="00735383" w:rsidRPr="00567DBB" w:rsidRDefault="00735383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Учебник </w:t>
            </w:r>
          </w:p>
          <w:p w14:paraId="33E4F583" w14:textId="77777777" w:rsidR="00735383" w:rsidRPr="00567DBB" w:rsidRDefault="00735383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Казахстана 2018 </w:t>
            </w:r>
            <w:proofErr w:type="spellStart"/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Кабулдинова</w:t>
            </w:r>
            <w:proofErr w:type="spellEnd"/>
          </w:p>
        </w:tc>
      </w:tr>
      <w:tr w:rsidR="00567DBB" w:rsidRPr="00567DBB" w14:paraId="0A68FB85" w14:textId="77777777" w:rsidTr="00567DBB">
        <w:trPr>
          <w:trHeight w:val="3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97B0B5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Рефлексия</w:t>
            </w: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3 мин</w:t>
            </w:r>
          </w:p>
          <w:p w14:paraId="6562FFC5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B179D" w14:textId="77777777" w:rsidR="00F10F68" w:rsidRPr="00567DBB" w:rsidRDefault="00F10F68" w:rsidP="003D43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</w:p>
          <w:p w14:paraId="38C59CDB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1F4797" w14:textId="77777777" w:rsidR="00735383" w:rsidRPr="00567DBB" w:rsidRDefault="00F15334" w:rsidP="00735383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35383"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В конце урока учащиеся проводят </w:t>
            </w:r>
          </w:p>
          <w:p w14:paraId="1B0A3104" w14:textId="77777777" w:rsidR="00735383" w:rsidRPr="00567DBB" w:rsidRDefault="00735383" w:rsidP="00735383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рефлексию</w:t>
            </w:r>
          </w:p>
          <w:p w14:paraId="71073307" w14:textId="77777777" w:rsidR="00735383" w:rsidRPr="00567DBB" w:rsidRDefault="00735383" w:rsidP="0073538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67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Обратная связь:</w:t>
            </w:r>
          </w:p>
          <w:p w14:paraId="3C3D85CF" w14:textId="77777777" w:rsidR="00735383" w:rsidRPr="00567DBB" w:rsidRDefault="00735383" w:rsidP="0073538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Что Вам понравилось на уроке?</w:t>
            </w:r>
          </w:p>
          <w:p w14:paraId="1F433031" w14:textId="77777777" w:rsidR="00735383" w:rsidRPr="00567DBB" w:rsidRDefault="00735383" w:rsidP="0073538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Что не понравилось на уроке? </w:t>
            </w:r>
          </w:p>
          <w:p w14:paraId="6F9C810B" w14:textId="77777777" w:rsidR="00735383" w:rsidRPr="00567DBB" w:rsidRDefault="00735383" w:rsidP="0073538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Что бы Вы хотели изучить по больше?</w:t>
            </w:r>
          </w:p>
          <w:p w14:paraId="620F7A81" w14:textId="77777777" w:rsidR="00735383" w:rsidRPr="00567DBB" w:rsidRDefault="00735383" w:rsidP="0073538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Какой информации на уроке было больше всего?</w:t>
            </w:r>
          </w:p>
          <w:p w14:paraId="06DB9C48" w14:textId="77777777" w:rsidR="00735383" w:rsidRPr="00567DBB" w:rsidRDefault="00735383" w:rsidP="007353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 чем Вы не согласны?</w:t>
            </w:r>
          </w:p>
          <w:p w14:paraId="32071B79" w14:textId="77777777" w:rsidR="00F15334" w:rsidRPr="00567DBB" w:rsidRDefault="00F15334" w:rsidP="00F153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B5B5F7" w14:textId="77777777" w:rsidR="00F15334" w:rsidRPr="00567DBB" w:rsidRDefault="00F15334" w:rsidP="00F153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712A9BC" w14:textId="77777777" w:rsidR="00F15334" w:rsidRPr="00567DBB" w:rsidRDefault="00F15334" w:rsidP="00F153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2066571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E7938" w14:textId="77777777" w:rsidR="00F15334" w:rsidRPr="00567DBB" w:rsidRDefault="00F15334" w:rsidP="00F153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B2D12A9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31DBE0" w14:textId="77777777" w:rsidR="00F10F68" w:rsidRPr="00567DBB" w:rsidRDefault="00735383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оценивают состояние , эмоции, результаты своей деятельности</w:t>
            </w: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CEB3C" w14:textId="77777777" w:rsidR="00F10F68" w:rsidRPr="00567DBB" w:rsidRDefault="00F10F68" w:rsidP="003D43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85E2ED" w14:textId="77777777" w:rsidR="00F10F68" w:rsidRPr="00BC1D10" w:rsidRDefault="00F10F68" w:rsidP="00F10F6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z452"/>
      <w:r w:rsidRPr="00BC1D10">
        <w:rPr>
          <w:rFonts w:ascii="Times New Roman" w:hAnsi="Times New Roman" w:cs="Times New Roman"/>
          <w:sz w:val="24"/>
          <w:szCs w:val="24"/>
        </w:rPr>
        <w:t xml:space="preserve">    </w:t>
      </w:r>
    </w:p>
    <w:bookmarkEnd w:id="3"/>
    <w:p w14:paraId="1087AF22" w14:textId="77777777" w:rsidR="00CC3EC3" w:rsidRDefault="00CC3EC3" w:rsidP="00F10F68">
      <w:pPr>
        <w:rPr>
          <w:sz w:val="24"/>
          <w:szCs w:val="24"/>
          <w:lang w:val="ru-RU"/>
        </w:rPr>
      </w:pPr>
    </w:p>
    <w:p w14:paraId="405671C9" w14:textId="77777777" w:rsidR="00CC3EC3" w:rsidRDefault="00CC3EC3" w:rsidP="00F10F68">
      <w:pPr>
        <w:rPr>
          <w:sz w:val="24"/>
          <w:szCs w:val="24"/>
          <w:lang w:val="ru-RU"/>
        </w:rPr>
      </w:pPr>
    </w:p>
    <w:p w14:paraId="4F57FBF8" w14:textId="77777777" w:rsidR="00CC3EC3" w:rsidRPr="00CC3EC3" w:rsidRDefault="00CC3EC3" w:rsidP="00F10F6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3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 </w:t>
      </w:r>
    </w:p>
    <w:p w14:paraId="7D6A2BA9" w14:textId="77777777" w:rsidR="00F10F68" w:rsidRPr="00CC3EC3" w:rsidRDefault="00CC3EC3" w:rsidP="00F10F6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3EC3">
        <w:rPr>
          <w:rFonts w:ascii="Times New Roman" w:hAnsi="Times New Roman" w:cs="Times New Roman"/>
          <w:b/>
          <w:sz w:val="24"/>
          <w:szCs w:val="24"/>
          <w:lang w:val="ru-RU"/>
        </w:rPr>
        <w:t>Заполни схему  «Восстание в Тургайской и Уральской областях»</w:t>
      </w:r>
    </w:p>
    <w:p w14:paraId="6D19F90A" w14:textId="77777777" w:rsidR="00CC3EC3" w:rsidRPr="00CC3EC3" w:rsidRDefault="00CC3EC3" w:rsidP="00F10F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73DE36" w14:textId="77777777" w:rsidR="00ED212A" w:rsidRPr="00BC1D10" w:rsidRDefault="00000000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pict w14:anchorId="30206E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0.6pt;margin-top:64.35pt;width:58.2pt;height:0;z-index:251660288" o:connectortype="straight">
            <v:stroke startarrow="block" endarrow="block"/>
          </v:shape>
        </w:pict>
      </w:r>
      <w:r>
        <w:rPr>
          <w:noProof/>
          <w:sz w:val="24"/>
          <w:szCs w:val="24"/>
          <w:lang w:val="ru-RU" w:eastAsia="ru-RU"/>
        </w:rPr>
        <w:pict w14:anchorId="673DBBC9">
          <v:roundrect id="_x0000_s1026" style="position:absolute;margin-left:40.6pt;margin-top:15.35pt;width:167pt;height:140.15pt;z-index:251658240" arcsize="10923f">
            <v:textbox>
              <w:txbxContent>
                <w:p w14:paraId="172D6568" w14:textId="77777777" w:rsidR="00CC3EC3" w:rsidRPr="00CC3EC3" w:rsidRDefault="00CC3EC3">
                  <w:pPr>
                    <w:rPr>
                      <w:b/>
                      <w:lang w:val="ru-RU"/>
                    </w:rPr>
                  </w:pPr>
                  <w:r w:rsidRPr="00CC3EC3">
                    <w:rPr>
                      <w:b/>
                      <w:lang w:val="ru-RU"/>
                    </w:rPr>
                    <w:t xml:space="preserve">ПОВОД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val="ru-RU" w:eastAsia="ru-RU"/>
        </w:rPr>
        <w:pict w14:anchorId="465A006F">
          <v:roundrect id="_x0000_s1027" style="position:absolute;margin-left:4in;margin-top:6.9pt;width:196.05pt;height:153.95pt;z-index:251659264" arcsize="10923f">
            <v:textbox>
              <w:txbxContent>
                <w:p w14:paraId="3B6AE4FD" w14:textId="77777777" w:rsidR="00CC3EC3" w:rsidRPr="00CC3EC3" w:rsidRDefault="00CC3EC3">
                  <w:pPr>
                    <w:rPr>
                      <w:b/>
                      <w:lang w:val="ru-RU"/>
                    </w:rPr>
                  </w:pPr>
                  <w:r w:rsidRPr="00CC3EC3">
                    <w:rPr>
                      <w:b/>
                      <w:lang w:val="ru-RU"/>
                    </w:rPr>
                    <w:t xml:space="preserve">КАРАТЕЛЬНЫЕ МЕРЫ ПРАВИТЕЛЬСТВА </w:t>
                  </w:r>
                </w:p>
              </w:txbxContent>
            </v:textbox>
          </v:roundrect>
        </w:pict>
      </w:r>
    </w:p>
    <w:sectPr w:rsidR="00ED212A" w:rsidRPr="00BC1D10" w:rsidSect="009174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51527"/>
    <w:multiLevelType w:val="hybridMultilevel"/>
    <w:tmpl w:val="7AE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A5320"/>
    <w:multiLevelType w:val="hybridMultilevel"/>
    <w:tmpl w:val="6FCA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55605"/>
    <w:multiLevelType w:val="hybridMultilevel"/>
    <w:tmpl w:val="8FE2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6504">
    <w:abstractNumId w:val="2"/>
  </w:num>
  <w:num w:numId="2" w16cid:durableId="1316833661">
    <w:abstractNumId w:val="0"/>
  </w:num>
  <w:num w:numId="3" w16cid:durableId="11194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F68"/>
    <w:rsid w:val="00043E4F"/>
    <w:rsid w:val="0006592A"/>
    <w:rsid w:val="00103948"/>
    <w:rsid w:val="00105BE3"/>
    <w:rsid w:val="00113CE3"/>
    <w:rsid w:val="00177E17"/>
    <w:rsid w:val="00340B84"/>
    <w:rsid w:val="00391F21"/>
    <w:rsid w:val="00442562"/>
    <w:rsid w:val="00567DBB"/>
    <w:rsid w:val="005E793E"/>
    <w:rsid w:val="00735383"/>
    <w:rsid w:val="007870BC"/>
    <w:rsid w:val="007B483F"/>
    <w:rsid w:val="007B520C"/>
    <w:rsid w:val="007C7E61"/>
    <w:rsid w:val="00854A3D"/>
    <w:rsid w:val="00883D24"/>
    <w:rsid w:val="008951FB"/>
    <w:rsid w:val="00902120"/>
    <w:rsid w:val="00917428"/>
    <w:rsid w:val="009E5CC9"/>
    <w:rsid w:val="00A07C3D"/>
    <w:rsid w:val="00A6089A"/>
    <w:rsid w:val="00B358C3"/>
    <w:rsid w:val="00BC1D10"/>
    <w:rsid w:val="00CB3852"/>
    <w:rsid w:val="00CC3EC3"/>
    <w:rsid w:val="00D56BB7"/>
    <w:rsid w:val="00ED212A"/>
    <w:rsid w:val="00EE6854"/>
    <w:rsid w:val="00F10F68"/>
    <w:rsid w:val="00F15334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32C12709"/>
  <w15:docId w15:val="{B3D287DD-8B27-43CD-9E6A-30E135F6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68"/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F10F68"/>
  </w:style>
  <w:style w:type="paragraph" w:styleId="a3">
    <w:name w:val="No Spacing"/>
    <w:link w:val="a4"/>
    <w:uiPriority w:val="1"/>
    <w:qFormat/>
    <w:rsid w:val="00F10F68"/>
    <w:pPr>
      <w:spacing w:after="0" w:line="240" w:lineRule="auto"/>
    </w:pPr>
    <w:rPr>
      <w:rFonts w:eastAsiaTheme="minorEastAsia"/>
      <w:lang w:val="kk-KZ" w:eastAsia="kk-KZ"/>
    </w:rPr>
  </w:style>
  <w:style w:type="character" w:customStyle="1" w:styleId="50pt">
    <w:name w:val="Основной текст (5) + Интервал 0 pt"/>
    <w:basedOn w:val="a0"/>
    <w:rsid w:val="00F10F68"/>
    <w:rPr>
      <w:rFonts w:ascii="Arial Unicode MS" w:eastAsia="Arial Unicode MS" w:hAnsi="Arial Unicode MS" w:cs="Arial Unicode MS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F10F68"/>
    <w:rPr>
      <w:rFonts w:eastAsiaTheme="minorEastAsia"/>
      <w:lang w:val="kk-KZ" w:eastAsia="kk-KZ"/>
    </w:rPr>
  </w:style>
  <w:style w:type="character" w:styleId="a5">
    <w:name w:val="Hyperlink"/>
    <w:basedOn w:val="a0"/>
    <w:uiPriority w:val="99"/>
    <w:unhideWhenUsed/>
    <w:rsid w:val="00883D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C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Бах Калямба</cp:lastModifiedBy>
  <cp:revision>11</cp:revision>
  <dcterms:created xsi:type="dcterms:W3CDTF">2020-12-21T14:48:00Z</dcterms:created>
  <dcterms:modified xsi:type="dcterms:W3CDTF">2025-04-02T20:33:00Z</dcterms:modified>
</cp:coreProperties>
</file>