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2E35A" w14:textId="00F0CAE9" w:rsidR="00036DD7" w:rsidRPr="00D34951" w:rsidRDefault="003F058E" w:rsidP="00A82D65">
      <w:pPr>
        <w:spacing w:after="0" w:line="240" w:lineRule="auto"/>
        <w:jc w:val="center"/>
        <w:rPr>
          <w:rFonts w:ascii="Times New Roman" w:hAnsi="Times New Roman" w:cs="Times New Roman"/>
          <w:b/>
          <w:bCs/>
          <w:lang w:val="kk-KZ"/>
        </w:rPr>
      </w:pPr>
      <w:r w:rsidRPr="00D34951">
        <w:rPr>
          <w:rFonts w:ascii="Times New Roman" w:hAnsi="Times New Roman" w:cs="Times New Roman"/>
          <w:b/>
          <w:bCs/>
          <w:lang w:val="kk-KZ"/>
        </w:rPr>
        <w:t>ОРТА БУЫН ОҚУШЫЛАРЫН ДАМЫТУДА ОЛИМПИАДАЛЫҚ ЕСЕПТЕРДІҢ КЛАССИФИКАЦИЯСЫНЫҢ МАҢЫЗЫ</w:t>
      </w:r>
    </w:p>
    <w:p w14:paraId="46CE623E" w14:textId="77777777" w:rsidR="003F058E" w:rsidRPr="00D34951" w:rsidRDefault="003F058E" w:rsidP="00241D19">
      <w:pPr>
        <w:spacing w:after="0" w:line="240" w:lineRule="auto"/>
        <w:ind w:firstLine="708"/>
        <w:jc w:val="center"/>
        <w:rPr>
          <w:rFonts w:ascii="Times New Roman" w:hAnsi="Times New Roman" w:cs="Times New Roman"/>
          <w:lang w:val="kk-KZ"/>
        </w:rPr>
      </w:pPr>
    </w:p>
    <w:p w14:paraId="6BE33956" w14:textId="1CBD4FCE" w:rsidR="00E665AD" w:rsidRPr="00D34951" w:rsidRDefault="00E665AD" w:rsidP="00E665AD">
      <w:pPr>
        <w:spacing w:after="0" w:line="240" w:lineRule="auto"/>
        <w:rPr>
          <w:rFonts w:ascii="Times New Roman" w:hAnsi="Times New Roman" w:cs="Times New Roman"/>
          <w:lang w:val="kk-KZ"/>
        </w:rPr>
      </w:pPr>
      <w:r w:rsidRPr="00D34951">
        <w:rPr>
          <w:rFonts w:ascii="Times New Roman" w:hAnsi="Times New Roman" w:cs="Times New Roman"/>
          <w:lang w:val="kk-KZ"/>
        </w:rPr>
        <w:t xml:space="preserve">Н.С. </w:t>
      </w:r>
      <w:proofErr w:type="spellStart"/>
      <w:r w:rsidRPr="00D34951">
        <w:rPr>
          <w:rFonts w:ascii="Times New Roman" w:hAnsi="Times New Roman" w:cs="Times New Roman"/>
          <w:lang w:val="kk-KZ"/>
        </w:rPr>
        <w:t>Тұрсынғалиев</w:t>
      </w:r>
      <w:proofErr w:type="spellEnd"/>
      <w:r w:rsidR="00891C3F" w:rsidRPr="00D34951">
        <w:rPr>
          <w:rFonts w:ascii="Times New Roman" w:hAnsi="Times New Roman" w:cs="Times New Roman"/>
          <w:lang w:val="kk-KZ"/>
        </w:rPr>
        <w:t>*</w:t>
      </w:r>
      <w:r w:rsidR="004F4FA1" w:rsidRPr="00D34951">
        <w:rPr>
          <w:rFonts w:ascii="Times New Roman" w:hAnsi="Times New Roman" w:cs="Times New Roman"/>
          <w:lang w:val="kk-KZ"/>
        </w:rPr>
        <w:t>,</w:t>
      </w:r>
      <w:r w:rsidRPr="00D34951">
        <w:rPr>
          <w:rFonts w:ascii="Times New Roman" w:hAnsi="Times New Roman" w:cs="Times New Roman"/>
          <w:lang w:val="kk-KZ"/>
        </w:rPr>
        <w:t xml:space="preserve"> Е.М. </w:t>
      </w:r>
      <w:proofErr w:type="spellStart"/>
      <w:r w:rsidRPr="00D34951">
        <w:rPr>
          <w:rFonts w:ascii="Times New Roman" w:hAnsi="Times New Roman" w:cs="Times New Roman"/>
          <w:lang w:val="kk-KZ"/>
        </w:rPr>
        <w:t>Мухаметов</w:t>
      </w:r>
      <w:proofErr w:type="spellEnd"/>
    </w:p>
    <w:p w14:paraId="1FC01297" w14:textId="351B4D01" w:rsidR="00036DD7" w:rsidRPr="00D34951" w:rsidRDefault="00036DD7" w:rsidP="00CF48E8">
      <w:pPr>
        <w:spacing w:after="0" w:line="240" w:lineRule="auto"/>
        <w:rPr>
          <w:rFonts w:ascii="Times New Roman" w:hAnsi="Times New Roman" w:cs="Times New Roman"/>
          <w:lang w:val="kk-KZ"/>
        </w:rPr>
      </w:pPr>
      <w:r w:rsidRPr="00D34951">
        <w:rPr>
          <w:rFonts w:ascii="Times New Roman" w:hAnsi="Times New Roman" w:cs="Times New Roman"/>
          <w:lang w:val="kk-KZ"/>
        </w:rPr>
        <w:t xml:space="preserve">«Шәкәрім университеті» </w:t>
      </w:r>
      <w:proofErr w:type="spellStart"/>
      <w:r w:rsidRPr="00D34951">
        <w:rPr>
          <w:rFonts w:ascii="Times New Roman" w:hAnsi="Times New Roman" w:cs="Times New Roman"/>
          <w:lang w:val="kk-KZ"/>
        </w:rPr>
        <w:t>КеАҚ</w:t>
      </w:r>
      <w:proofErr w:type="spellEnd"/>
      <w:r w:rsidR="0095142D" w:rsidRPr="00D34951">
        <w:rPr>
          <w:rFonts w:ascii="Times New Roman" w:hAnsi="Times New Roman" w:cs="Times New Roman"/>
          <w:lang w:val="kk-KZ"/>
        </w:rPr>
        <w:t xml:space="preserve">, Семей қаласы., Қазақстан </w:t>
      </w:r>
    </w:p>
    <w:p w14:paraId="600BE2B4" w14:textId="01C85FFD" w:rsidR="00036DD7" w:rsidRPr="00D34951" w:rsidRDefault="00CF48E8" w:rsidP="00CF48E8">
      <w:pPr>
        <w:spacing w:after="0" w:line="240" w:lineRule="auto"/>
        <w:rPr>
          <w:rFonts w:ascii="Times New Roman" w:hAnsi="Times New Roman" w:cs="Times New Roman"/>
          <w:lang w:val="kk-KZ"/>
        </w:rPr>
      </w:pPr>
      <w:hyperlink r:id="rId7" w:history="1">
        <w:r w:rsidRPr="00D34951">
          <w:rPr>
            <w:rStyle w:val="af2"/>
            <w:rFonts w:ascii="Times New Roman" w:hAnsi="Times New Roman" w:cs="Times New Roman"/>
            <w:lang w:val="kk-KZ"/>
          </w:rPr>
          <w:t>tursyngalievnurym7@gmail.com</w:t>
        </w:r>
      </w:hyperlink>
    </w:p>
    <w:p w14:paraId="3AC0718C" w14:textId="77777777" w:rsidR="00045B68" w:rsidRPr="00D34951" w:rsidRDefault="00045B68" w:rsidP="00241D19">
      <w:pPr>
        <w:spacing w:after="0" w:line="240" w:lineRule="auto"/>
        <w:ind w:firstLine="708"/>
        <w:jc w:val="center"/>
        <w:rPr>
          <w:rFonts w:ascii="Times New Roman" w:hAnsi="Times New Roman" w:cs="Times New Roman"/>
          <w:b/>
          <w:bCs/>
          <w:lang w:val="kk-KZ"/>
        </w:rPr>
      </w:pPr>
    </w:p>
    <w:p w14:paraId="569C9738" w14:textId="11C9680E" w:rsidR="00612BEB" w:rsidRPr="00D34951" w:rsidRDefault="00612BEB" w:rsidP="008A38B2">
      <w:pPr>
        <w:spacing w:after="0" w:line="240" w:lineRule="auto"/>
        <w:ind w:firstLine="708"/>
        <w:jc w:val="both"/>
        <w:rPr>
          <w:rFonts w:ascii="Times New Roman" w:hAnsi="Times New Roman" w:cs="Times New Roman"/>
          <w:i/>
          <w:iCs/>
          <w:lang w:val="kk-KZ"/>
        </w:rPr>
      </w:pPr>
      <w:r w:rsidRPr="00D34951">
        <w:rPr>
          <w:rFonts w:ascii="Times New Roman" w:hAnsi="Times New Roman" w:cs="Times New Roman"/>
          <w:b/>
          <w:bCs/>
          <w:i/>
          <w:iCs/>
          <w:lang w:val="kk-KZ"/>
        </w:rPr>
        <w:t>Аңдатпа:</w:t>
      </w:r>
      <w:r w:rsidR="008A38B2" w:rsidRPr="00D34951">
        <w:rPr>
          <w:rFonts w:ascii="Times New Roman" w:hAnsi="Times New Roman" w:cs="Times New Roman"/>
          <w:i/>
          <w:iCs/>
          <w:lang w:val="kk-KZ"/>
        </w:rPr>
        <w:t xml:space="preserve"> </w:t>
      </w:r>
      <w:r w:rsidRPr="00D34951">
        <w:rPr>
          <w:rFonts w:ascii="Times New Roman" w:hAnsi="Times New Roman" w:cs="Times New Roman"/>
          <w:i/>
          <w:iCs/>
          <w:lang w:val="kk-KZ"/>
        </w:rPr>
        <w:t>Бұл мақалада математикалық олимпиадалық есептердің теориялық негіздері мен оларды классификациялау мәселесі қарастырылады. Қазіргі білім беру жүйесінде оқушылардың пәндік білімінен бөлек, сыни, логикалық және шығармашылық ойлау қабілеттерін дамыту қажеттілігі артып отыр. Осы тұрғыдан олимпиадалық есептер оқушылардың зерттеушілік қабілетін, эвристикалық ойлауын және дәлелдеу мәдениетін қалыптастырудың тиімді құралы болып табылады.</w:t>
      </w:r>
      <w:r w:rsidR="008A38B2" w:rsidRPr="00D34951">
        <w:rPr>
          <w:rFonts w:ascii="Times New Roman" w:hAnsi="Times New Roman" w:cs="Times New Roman"/>
          <w:i/>
          <w:iCs/>
          <w:lang w:val="kk-KZ"/>
        </w:rPr>
        <w:t xml:space="preserve"> </w:t>
      </w:r>
      <w:r w:rsidRPr="00D34951">
        <w:rPr>
          <w:rFonts w:ascii="Times New Roman" w:hAnsi="Times New Roman" w:cs="Times New Roman"/>
          <w:i/>
          <w:iCs/>
          <w:lang w:val="kk-KZ"/>
        </w:rPr>
        <w:t>Мақалада олимпиадалық есептерді мазмұны, ойлау әрекетінің түрі, шешу тәсілі, когнитивтік деңгейі және дидактикалық қызметі бойынша жіктеудің ғылыми негіздері ұсынылады. Орта буын оқушыларына арналған мазмұндық классификацияның маңызы ерекше атап көрсетіліп, арифметикалық, алгебралық, геометриялық және комбинаторлық-логикалық бағыттар нақты мысалдармен талданады.</w:t>
      </w:r>
      <w:r w:rsidR="008A38B2" w:rsidRPr="00D34951">
        <w:rPr>
          <w:rFonts w:ascii="Times New Roman" w:hAnsi="Times New Roman" w:cs="Times New Roman"/>
          <w:i/>
          <w:iCs/>
          <w:lang w:val="kk-KZ"/>
        </w:rPr>
        <w:t xml:space="preserve"> </w:t>
      </w:r>
      <w:r w:rsidRPr="00D34951">
        <w:rPr>
          <w:rFonts w:ascii="Times New Roman" w:hAnsi="Times New Roman" w:cs="Times New Roman"/>
          <w:i/>
          <w:iCs/>
          <w:lang w:val="kk-KZ"/>
        </w:rPr>
        <w:t xml:space="preserve">Зерттеу нәтижесінде олимпиадалық есептерді жүйелеу олардың әдістемелік мүмкіндіктерін кеңейтіп, оқу процесін </w:t>
      </w:r>
      <w:proofErr w:type="spellStart"/>
      <w:r w:rsidRPr="00D34951">
        <w:rPr>
          <w:rFonts w:ascii="Times New Roman" w:hAnsi="Times New Roman" w:cs="Times New Roman"/>
          <w:i/>
          <w:iCs/>
          <w:lang w:val="kk-KZ"/>
        </w:rPr>
        <w:t>деңгейлеп</w:t>
      </w:r>
      <w:proofErr w:type="spellEnd"/>
      <w:r w:rsidRPr="00D34951">
        <w:rPr>
          <w:rFonts w:ascii="Times New Roman" w:hAnsi="Times New Roman" w:cs="Times New Roman"/>
          <w:i/>
          <w:iCs/>
          <w:lang w:val="kk-KZ"/>
        </w:rPr>
        <w:t xml:space="preserve"> ұйымдастыруға және оқушылардың шығармашылық ойлауын дамытуға мүмкіндік беретіні анықталды.</w:t>
      </w:r>
    </w:p>
    <w:p w14:paraId="74293B27" w14:textId="6CCF4917" w:rsidR="00CF48E8" w:rsidRPr="00D34951" w:rsidRDefault="00CF48E8" w:rsidP="008A38B2">
      <w:pPr>
        <w:spacing w:after="0" w:line="240" w:lineRule="auto"/>
        <w:ind w:firstLine="708"/>
        <w:jc w:val="both"/>
        <w:rPr>
          <w:rFonts w:ascii="Times New Roman" w:hAnsi="Times New Roman" w:cs="Times New Roman"/>
          <w:i/>
          <w:iCs/>
          <w:lang w:val="kk-KZ"/>
        </w:rPr>
      </w:pPr>
      <w:r w:rsidRPr="00D34951">
        <w:rPr>
          <w:rFonts w:ascii="Times New Roman" w:hAnsi="Times New Roman" w:cs="Times New Roman"/>
          <w:b/>
          <w:bCs/>
          <w:i/>
          <w:iCs/>
          <w:lang w:val="kk-KZ"/>
        </w:rPr>
        <w:t>Кілт сөздер:</w:t>
      </w:r>
      <w:r w:rsidRPr="00D34951">
        <w:rPr>
          <w:rFonts w:ascii="Times New Roman" w:hAnsi="Times New Roman" w:cs="Times New Roman"/>
          <w:i/>
          <w:iCs/>
          <w:lang w:val="kk-KZ"/>
        </w:rPr>
        <w:t xml:space="preserve"> математикалық олимпиадалық есептер, классификация, мазмұндық бағыт, орта буын оқушылары, логикалық ойлау, эвристикалық тәсіл, когнитивтік даму, </w:t>
      </w:r>
      <w:proofErr w:type="spellStart"/>
      <w:r w:rsidRPr="00D34951">
        <w:rPr>
          <w:rFonts w:ascii="Times New Roman" w:hAnsi="Times New Roman" w:cs="Times New Roman"/>
          <w:i/>
          <w:iCs/>
          <w:lang w:val="kk-KZ"/>
        </w:rPr>
        <w:t>метапәндік</w:t>
      </w:r>
      <w:proofErr w:type="spellEnd"/>
      <w:r w:rsidRPr="00D34951">
        <w:rPr>
          <w:rFonts w:ascii="Times New Roman" w:hAnsi="Times New Roman" w:cs="Times New Roman"/>
          <w:i/>
          <w:iCs/>
          <w:lang w:val="kk-KZ"/>
        </w:rPr>
        <w:t xml:space="preserve"> құзыреттілік, зерттеушілік дағды.</w:t>
      </w:r>
    </w:p>
    <w:p w14:paraId="5603226F" w14:textId="77777777" w:rsidR="00F42A5F" w:rsidRPr="00D34951" w:rsidRDefault="00F42A5F" w:rsidP="00D210F2">
      <w:pPr>
        <w:spacing w:after="0" w:line="240" w:lineRule="auto"/>
        <w:jc w:val="both"/>
        <w:rPr>
          <w:rFonts w:ascii="Times New Roman" w:hAnsi="Times New Roman" w:cs="Times New Roman"/>
          <w:lang w:val="kk-KZ"/>
        </w:rPr>
      </w:pPr>
    </w:p>
    <w:p w14:paraId="6077BC3E" w14:textId="1E28EE77" w:rsidR="00BE2276" w:rsidRPr="00D34951" w:rsidRDefault="0024383D" w:rsidP="00D210F2">
      <w:pPr>
        <w:spacing w:after="0" w:line="240" w:lineRule="auto"/>
        <w:ind w:firstLine="708"/>
        <w:jc w:val="both"/>
        <w:rPr>
          <w:rFonts w:ascii="Times New Roman" w:hAnsi="Times New Roman" w:cs="Times New Roman"/>
          <w:b/>
          <w:bCs/>
          <w:lang w:val="kk-KZ"/>
        </w:rPr>
      </w:pPr>
      <w:r w:rsidRPr="00D34951">
        <w:rPr>
          <w:rFonts w:ascii="Times New Roman" w:hAnsi="Times New Roman" w:cs="Times New Roman"/>
          <w:b/>
          <w:bCs/>
          <w:lang w:val="kk-KZ"/>
        </w:rPr>
        <w:t>Кіріспе</w:t>
      </w:r>
    </w:p>
    <w:p w14:paraId="560E1819" w14:textId="0B5665E0" w:rsidR="00C05454" w:rsidRPr="00D34951" w:rsidRDefault="00C05454" w:rsidP="00B95921">
      <w:pPr>
        <w:spacing w:after="0" w:line="240" w:lineRule="auto"/>
        <w:ind w:firstLine="708"/>
        <w:jc w:val="both"/>
        <w:rPr>
          <w:rFonts w:ascii="Times New Roman" w:hAnsi="Times New Roman" w:cs="Times New Roman"/>
          <w:lang w:val="kk-KZ"/>
        </w:rPr>
      </w:pPr>
      <w:r w:rsidRPr="00D34951">
        <w:rPr>
          <w:rFonts w:ascii="Times New Roman" w:hAnsi="Times New Roman" w:cs="Times New Roman"/>
          <w:lang w:val="kk-KZ"/>
        </w:rPr>
        <w:t xml:space="preserve">Қазіргі білім беру жүйесі оқушылардың тек пәндік білімін емес, сонымен қатар сыни, логикалық, шығармашылық және зерттеушілік ойлау қабілеттерін дамытуды көздейді. </w:t>
      </w:r>
      <w:proofErr w:type="spellStart"/>
      <w:r w:rsidRPr="00D34951">
        <w:rPr>
          <w:rFonts w:ascii="Times New Roman" w:hAnsi="Times New Roman" w:cs="Times New Roman"/>
          <w:lang w:val="kk-KZ"/>
        </w:rPr>
        <w:t>Құзыреттілікке</w:t>
      </w:r>
      <w:proofErr w:type="spellEnd"/>
      <w:r w:rsidRPr="00D34951">
        <w:rPr>
          <w:rFonts w:ascii="Times New Roman" w:hAnsi="Times New Roman" w:cs="Times New Roman"/>
          <w:lang w:val="kk-KZ"/>
        </w:rPr>
        <w:t xml:space="preserve"> негізделген тәсіл оқушының ақпаратты талдап, оны жаңа жағдайда қолдана алуын, дәлелді шешім қабылдауын талап етеді. Бұл тұрғыдан математика пәнінің рөлі ерекше, себебі ол абстрактілі ойлау, дәлелдеу мәдениеті және логикалық байланыстарды анықтау дағдыларын қалыптастырады.</w:t>
      </w:r>
    </w:p>
    <w:p w14:paraId="4A563F76" w14:textId="3C681376" w:rsidR="00C05454" w:rsidRPr="00D34951" w:rsidRDefault="00C05454" w:rsidP="00B95921">
      <w:pPr>
        <w:spacing w:after="0" w:line="240" w:lineRule="auto"/>
        <w:ind w:firstLine="708"/>
        <w:jc w:val="both"/>
        <w:rPr>
          <w:rFonts w:ascii="Times New Roman" w:hAnsi="Times New Roman" w:cs="Times New Roman"/>
          <w:lang w:val="kk-KZ"/>
        </w:rPr>
      </w:pPr>
      <w:r w:rsidRPr="00D34951">
        <w:rPr>
          <w:rFonts w:ascii="Times New Roman" w:hAnsi="Times New Roman" w:cs="Times New Roman"/>
          <w:lang w:val="kk-KZ"/>
        </w:rPr>
        <w:t>Осы мақсаттарға жетудің тиімді құралдарының бірі – математикалық олимпиадалық есептер. Олар стандартты тапсырмалардан сапалық жағынан ерекшеленіп, оқушыдан дайын алгоритмді қолданудан гөрі жаңа тәсіл іздеуді, гипотеза құрастыруды, стратегия таңдауды және ойлау процесін саналы бақылауды талап етеді</w:t>
      </w:r>
      <w:r w:rsidR="00AF3EC0" w:rsidRPr="00D34951">
        <w:rPr>
          <w:rFonts w:ascii="Times New Roman" w:hAnsi="Times New Roman" w:cs="Times New Roman"/>
          <w:lang w:val="el-GR"/>
        </w:rPr>
        <w:t xml:space="preserve"> [1]</w:t>
      </w:r>
      <w:r w:rsidRPr="00D34951">
        <w:rPr>
          <w:rFonts w:ascii="Times New Roman" w:hAnsi="Times New Roman" w:cs="Times New Roman"/>
          <w:lang w:val="kk-KZ"/>
        </w:rPr>
        <w:t xml:space="preserve">. </w:t>
      </w:r>
      <w:r w:rsidR="00F9556C" w:rsidRPr="00D34951">
        <w:rPr>
          <w:rFonts w:ascii="Times New Roman" w:hAnsi="Times New Roman" w:cs="Times New Roman"/>
          <w:lang w:val="kk-KZ"/>
        </w:rPr>
        <w:t>Осындай</w:t>
      </w:r>
      <w:r w:rsidRPr="00D34951">
        <w:rPr>
          <w:rFonts w:ascii="Times New Roman" w:hAnsi="Times New Roman" w:cs="Times New Roman"/>
          <w:lang w:val="kk-KZ"/>
        </w:rPr>
        <w:t xml:space="preserve"> есептер оқушылардың аналитикалық ойлауын, интуициясын және зерттеушілік қызығушылығын дамытады, сондықтан оларды оқу процесіне кіріктіру </w:t>
      </w:r>
      <w:proofErr w:type="spellStart"/>
      <w:r w:rsidRPr="00D34951">
        <w:rPr>
          <w:rFonts w:ascii="Times New Roman" w:hAnsi="Times New Roman" w:cs="Times New Roman"/>
          <w:lang w:val="kk-KZ"/>
        </w:rPr>
        <w:t>метапәндік</w:t>
      </w:r>
      <w:proofErr w:type="spellEnd"/>
      <w:r w:rsidRPr="00D34951">
        <w:rPr>
          <w:rFonts w:ascii="Times New Roman" w:hAnsi="Times New Roman" w:cs="Times New Roman"/>
          <w:lang w:val="kk-KZ"/>
        </w:rPr>
        <w:t xml:space="preserve"> құзыреттерді қалыптастыру тұрғысынан</w:t>
      </w:r>
      <w:r w:rsidR="00B03D76" w:rsidRPr="00D34951">
        <w:rPr>
          <w:rFonts w:ascii="Times New Roman" w:hAnsi="Times New Roman" w:cs="Times New Roman"/>
          <w:lang w:val="kk-KZ"/>
        </w:rPr>
        <w:t xml:space="preserve"> өте</w:t>
      </w:r>
      <w:r w:rsidRPr="00D34951">
        <w:rPr>
          <w:rFonts w:ascii="Times New Roman" w:hAnsi="Times New Roman" w:cs="Times New Roman"/>
          <w:lang w:val="kk-KZ"/>
        </w:rPr>
        <w:t xml:space="preserve"> маңызды.</w:t>
      </w:r>
    </w:p>
    <w:p w14:paraId="0B4A722B" w14:textId="48C9B7D3" w:rsidR="00C05454" w:rsidRPr="00D34951" w:rsidRDefault="00C05454" w:rsidP="00B95921">
      <w:pPr>
        <w:spacing w:after="0" w:line="240" w:lineRule="auto"/>
        <w:ind w:firstLine="708"/>
        <w:jc w:val="both"/>
        <w:rPr>
          <w:rFonts w:ascii="Times New Roman" w:hAnsi="Times New Roman" w:cs="Times New Roman"/>
          <w:lang w:val="kk-KZ"/>
        </w:rPr>
      </w:pPr>
      <w:r w:rsidRPr="00D34951">
        <w:rPr>
          <w:rFonts w:ascii="Times New Roman" w:hAnsi="Times New Roman" w:cs="Times New Roman"/>
          <w:lang w:val="kk-KZ"/>
        </w:rPr>
        <w:t>Алайда олимпиадалық есептерді тиімді пайдалану әдістемелік тұрғыдан қиын. Қазіргі материалдардың көпшілігі жоғары сыныптарға бағытталған және жоғары деңгейдегі абстракцияны қажет етеді. Ал орта буын (5–8 сынып) оқушылары нақты-бейнелі ойлаудан абстрактілі-логикалық ойлауға өтудің кезеңінде болғандықтан, есептер олардың когнитивтік мүмкіндіктеріне сәйкес іріктелуі тиіс. Тиісті бейімдеу болмаған жағдайда,</w:t>
      </w:r>
      <w:r w:rsidR="006C2B81" w:rsidRPr="00D34951">
        <w:rPr>
          <w:rFonts w:ascii="Times New Roman" w:hAnsi="Times New Roman" w:cs="Times New Roman"/>
          <w:lang w:val="kk-KZ"/>
        </w:rPr>
        <w:t xml:space="preserve"> бұл</w:t>
      </w:r>
      <w:r w:rsidRPr="00D34951">
        <w:rPr>
          <w:rFonts w:ascii="Times New Roman" w:hAnsi="Times New Roman" w:cs="Times New Roman"/>
          <w:lang w:val="kk-KZ"/>
        </w:rPr>
        <w:t xml:space="preserve"> күрделілік </w:t>
      </w:r>
      <w:proofErr w:type="spellStart"/>
      <w:r w:rsidRPr="00D34951">
        <w:rPr>
          <w:rFonts w:ascii="Times New Roman" w:hAnsi="Times New Roman" w:cs="Times New Roman"/>
          <w:lang w:val="kk-KZ"/>
        </w:rPr>
        <w:t>мотивацияның</w:t>
      </w:r>
      <w:proofErr w:type="spellEnd"/>
      <w:r w:rsidRPr="00D34951">
        <w:rPr>
          <w:rFonts w:ascii="Times New Roman" w:hAnsi="Times New Roman" w:cs="Times New Roman"/>
          <w:lang w:val="kk-KZ"/>
        </w:rPr>
        <w:t xml:space="preserve"> төмендеуіне әкелуі мүмкін.</w:t>
      </w:r>
    </w:p>
    <w:p w14:paraId="29460D96" w14:textId="5B62D3D2" w:rsidR="00C05454" w:rsidRPr="00D34951" w:rsidRDefault="00C05454" w:rsidP="00B95921">
      <w:pPr>
        <w:spacing w:after="0" w:line="240" w:lineRule="auto"/>
        <w:ind w:firstLine="708"/>
        <w:jc w:val="both"/>
        <w:rPr>
          <w:rFonts w:ascii="Times New Roman" w:hAnsi="Times New Roman" w:cs="Times New Roman"/>
          <w:lang w:val="kk-KZ"/>
        </w:rPr>
      </w:pPr>
      <w:r w:rsidRPr="00D34951">
        <w:rPr>
          <w:rFonts w:ascii="Times New Roman" w:hAnsi="Times New Roman" w:cs="Times New Roman"/>
          <w:lang w:val="kk-KZ"/>
        </w:rPr>
        <w:t>Сондықтан олимпиадалық есептерді жүйелеу және оларды мазмұны, ойлау әрекетінің түрі, күрделілік деңгейі мен шешу әдістері бойынша классификациялау қажеттілігі туындайды. Классификация есептердің құрылымын түсінуге, оларды бірізділікпен таңдауға, оқу-тренинг бағдарламаларын сатыландыруға мүмкіндік береді. Жүйелі классификация мұғалімге оқу процесін әртараптандыруға, оқушылардың шығармашылық әлеуетін дамытуға және олимпиадалық дайындықты кезең-кезеңімен ұйымдастыруға жағдай жасайды.</w:t>
      </w:r>
    </w:p>
    <w:p w14:paraId="0320BFAF" w14:textId="7F7E3AA6" w:rsidR="00C05454" w:rsidRPr="00D34951" w:rsidRDefault="00C05454" w:rsidP="00B95921">
      <w:pPr>
        <w:spacing w:after="0" w:line="240" w:lineRule="auto"/>
        <w:ind w:firstLine="708"/>
        <w:jc w:val="both"/>
        <w:rPr>
          <w:rFonts w:ascii="Times New Roman" w:hAnsi="Times New Roman" w:cs="Times New Roman"/>
          <w:lang w:val="kk-KZ"/>
        </w:rPr>
      </w:pPr>
      <w:r w:rsidRPr="00D34951">
        <w:rPr>
          <w:rFonts w:ascii="Times New Roman" w:hAnsi="Times New Roman" w:cs="Times New Roman"/>
          <w:lang w:val="kk-KZ"/>
        </w:rPr>
        <w:lastRenderedPageBreak/>
        <w:t xml:space="preserve">Шетелдік зерттеулерде тапсырмаларды оқушылардың когнитивтік мүмкіндіктеріне сәйкес </w:t>
      </w:r>
      <w:proofErr w:type="spellStart"/>
      <w:r w:rsidRPr="00D34951">
        <w:rPr>
          <w:rFonts w:ascii="Times New Roman" w:hAnsi="Times New Roman" w:cs="Times New Roman"/>
          <w:lang w:val="kk-KZ"/>
        </w:rPr>
        <w:t>деңгейлеу</w:t>
      </w:r>
      <w:proofErr w:type="spellEnd"/>
      <w:r w:rsidRPr="00D34951">
        <w:rPr>
          <w:rFonts w:ascii="Times New Roman" w:hAnsi="Times New Roman" w:cs="Times New Roman"/>
          <w:lang w:val="kk-KZ"/>
        </w:rPr>
        <w:t xml:space="preserve"> тәсілдері ұсынылады</w:t>
      </w:r>
      <w:r w:rsidR="00752256" w:rsidRPr="00D34951">
        <w:rPr>
          <w:rFonts w:ascii="Times New Roman" w:hAnsi="Times New Roman" w:cs="Times New Roman"/>
          <w:lang w:val="el-GR"/>
        </w:rPr>
        <w:t xml:space="preserve"> [2]</w:t>
      </w:r>
      <w:r w:rsidRPr="00D34951">
        <w:rPr>
          <w:rFonts w:ascii="Times New Roman" w:hAnsi="Times New Roman" w:cs="Times New Roman"/>
          <w:lang w:val="kk-KZ"/>
        </w:rPr>
        <w:t>. Отандық еңбектер олимпиадалық есептердің болашақ мұғалімдердің кәсіби даярлығына әсерін көрсетеді. Алайда орта буын оқушыларына бейімделген, теориялық тұрғыдан негізделген және практикалық қолдануға ыңғайлы олимпиадалық есептер классификациясы толық қалыптаспаған. Бұл олимпиадалық бағытты оқу процесіне мақсатты түрде енгізуді қиындатады.</w:t>
      </w:r>
    </w:p>
    <w:p w14:paraId="5FDAEE43" w14:textId="1BDC0DCD" w:rsidR="00C05454" w:rsidRPr="00D34951" w:rsidRDefault="00C05454" w:rsidP="00B95921">
      <w:pPr>
        <w:spacing w:after="0" w:line="240" w:lineRule="auto"/>
        <w:ind w:firstLine="708"/>
        <w:jc w:val="both"/>
        <w:rPr>
          <w:rFonts w:ascii="Times New Roman" w:hAnsi="Times New Roman" w:cs="Times New Roman"/>
          <w:lang w:val="kk-KZ"/>
        </w:rPr>
      </w:pPr>
      <w:r w:rsidRPr="00D34951">
        <w:rPr>
          <w:rFonts w:ascii="Times New Roman" w:hAnsi="Times New Roman" w:cs="Times New Roman"/>
          <w:lang w:val="kk-KZ"/>
        </w:rPr>
        <w:t xml:space="preserve">Олимпиадалық есептердің ғылыми негізделген классификациясын жасау пәндік мазмұн мен ойлау әрекеттерінің байланысын айқындауға, есептерді іріктеудің </w:t>
      </w:r>
      <w:proofErr w:type="spellStart"/>
      <w:r w:rsidRPr="00D34951">
        <w:rPr>
          <w:rFonts w:ascii="Times New Roman" w:hAnsi="Times New Roman" w:cs="Times New Roman"/>
          <w:lang w:val="kk-KZ"/>
        </w:rPr>
        <w:t>әдіснамалық</w:t>
      </w:r>
      <w:proofErr w:type="spellEnd"/>
      <w:r w:rsidRPr="00D34951">
        <w:rPr>
          <w:rFonts w:ascii="Times New Roman" w:hAnsi="Times New Roman" w:cs="Times New Roman"/>
          <w:lang w:val="kk-KZ"/>
        </w:rPr>
        <w:t xml:space="preserve"> базасын құруға және оқушылардың зерттеушілік қабілеттерін біртіндеп дамытуға мүмкіндік береді</w:t>
      </w:r>
      <w:r w:rsidR="00752256" w:rsidRPr="00D34951">
        <w:rPr>
          <w:rFonts w:ascii="Times New Roman" w:hAnsi="Times New Roman" w:cs="Times New Roman"/>
          <w:lang w:val="el-GR"/>
        </w:rPr>
        <w:t xml:space="preserve"> [3]</w:t>
      </w:r>
      <w:r w:rsidRPr="00D34951">
        <w:rPr>
          <w:rFonts w:ascii="Times New Roman" w:hAnsi="Times New Roman" w:cs="Times New Roman"/>
          <w:lang w:val="kk-KZ"/>
        </w:rPr>
        <w:t>. Мұндай классификация оқу материалының құрылымын анықтап қана қоймай, мұғалімге оқушылардың жеке білім траекториясын құруға жағдай жасайды.</w:t>
      </w:r>
    </w:p>
    <w:p w14:paraId="4F41C399" w14:textId="18CAE7BA" w:rsidR="00C05454" w:rsidRPr="00D34951" w:rsidRDefault="00C05454" w:rsidP="00B95921">
      <w:pPr>
        <w:spacing w:after="0" w:line="240" w:lineRule="auto"/>
        <w:ind w:firstLine="708"/>
        <w:jc w:val="both"/>
        <w:rPr>
          <w:rFonts w:ascii="Times New Roman" w:hAnsi="Times New Roman" w:cs="Times New Roman"/>
          <w:lang w:val="kk-KZ"/>
        </w:rPr>
      </w:pPr>
      <w:r w:rsidRPr="00D34951">
        <w:rPr>
          <w:rFonts w:ascii="Times New Roman" w:hAnsi="Times New Roman" w:cs="Times New Roman"/>
          <w:lang w:val="kk-KZ"/>
        </w:rPr>
        <w:t>Осыған байланысты зерттеудің мақсаты – орта буын оқушыларына арналған математикалық олимпиадалық есептердің кешенді және практикалық тұрғыдан негізделген классификациясын әзірлеу. Бұл мақсатқа жету үшін олимпиадалық есептердің теориялық негіздері талданып, мазмұндық және когнитивтік ерекшеліктері анықталады, негізгі типтері мен классификация критерийлері белгіленеді және оқу процесінде қолданудың тиімді жолдары ұсынылады.</w:t>
      </w:r>
    </w:p>
    <w:p w14:paraId="67E65988" w14:textId="522D8561" w:rsidR="00CD3731" w:rsidRPr="00D34951" w:rsidRDefault="00C05454" w:rsidP="00CD3731">
      <w:pPr>
        <w:spacing w:after="0" w:line="240" w:lineRule="auto"/>
        <w:ind w:firstLine="708"/>
        <w:jc w:val="both"/>
        <w:rPr>
          <w:rFonts w:ascii="Times New Roman" w:hAnsi="Times New Roman" w:cs="Times New Roman"/>
          <w:lang w:val="kk-KZ"/>
        </w:rPr>
      </w:pPr>
      <w:r w:rsidRPr="00D34951">
        <w:rPr>
          <w:rFonts w:ascii="Times New Roman" w:hAnsi="Times New Roman" w:cs="Times New Roman"/>
          <w:lang w:val="kk-KZ"/>
        </w:rPr>
        <w:t xml:space="preserve">Зерттеудің өзектілігі – олимпиадалық есептерді мақсатты және жүйелі қолдану арқылы оқушылардың математикалық ойлауын, зерттеушілік дағдыларын және ішкі </w:t>
      </w:r>
      <w:proofErr w:type="spellStart"/>
      <w:r w:rsidRPr="00D34951">
        <w:rPr>
          <w:rFonts w:ascii="Times New Roman" w:hAnsi="Times New Roman" w:cs="Times New Roman"/>
          <w:lang w:val="kk-KZ"/>
        </w:rPr>
        <w:t>мотивациясын</w:t>
      </w:r>
      <w:proofErr w:type="spellEnd"/>
      <w:r w:rsidRPr="00D34951">
        <w:rPr>
          <w:rFonts w:ascii="Times New Roman" w:hAnsi="Times New Roman" w:cs="Times New Roman"/>
          <w:lang w:val="kk-KZ"/>
        </w:rPr>
        <w:t xml:space="preserve"> дамыту қажеттілігімен айқындалады. Зерттеу нәтижелері мұғалімдерге, әдіскерлерге, олимпиада жаттықтырушыларына және оқу бағдарламаларын әзірлеушілерге практикалық көмек бола алады.</w:t>
      </w:r>
    </w:p>
    <w:p w14:paraId="6207A4E6" w14:textId="77777777" w:rsidR="00CD3731" w:rsidRPr="00D34951" w:rsidRDefault="00CD3731" w:rsidP="00CD3731">
      <w:pPr>
        <w:spacing w:after="0" w:line="240" w:lineRule="auto"/>
        <w:ind w:firstLine="708"/>
        <w:jc w:val="both"/>
        <w:rPr>
          <w:rFonts w:ascii="Times New Roman" w:hAnsi="Times New Roman" w:cs="Times New Roman"/>
          <w:lang w:val="kk-KZ"/>
        </w:rPr>
      </w:pPr>
    </w:p>
    <w:p w14:paraId="268572C3" w14:textId="79A3853E" w:rsidR="00177BFA" w:rsidRPr="00D34951" w:rsidRDefault="0024383D" w:rsidP="00292B03">
      <w:pPr>
        <w:spacing w:after="0" w:line="240" w:lineRule="auto"/>
        <w:ind w:firstLine="708"/>
        <w:jc w:val="both"/>
        <w:rPr>
          <w:rFonts w:ascii="Times New Roman" w:hAnsi="Times New Roman" w:cs="Times New Roman"/>
          <w:b/>
          <w:bCs/>
          <w:lang w:val="kk-KZ"/>
        </w:rPr>
      </w:pPr>
      <w:r w:rsidRPr="00D34951">
        <w:rPr>
          <w:rFonts w:ascii="Times New Roman" w:hAnsi="Times New Roman" w:cs="Times New Roman"/>
          <w:b/>
          <w:bCs/>
          <w:lang w:val="kk-KZ"/>
        </w:rPr>
        <w:t>Негізгі бөлім</w:t>
      </w:r>
    </w:p>
    <w:p w14:paraId="6F88C057" w14:textId="0BC48F2F" w:rsidR="00177BFA" w:rsidRPr="00D34951" w:rsidRDefault="00177BFA" w:rsidP="00177BFA">
      <w:pPr>
        <w:pStyle w:val="a7"/>
        <w:numPr>
          <w:ilvl w:val="0"/>
          <w:numId w:val="1"/>
        </w:numPr>
        <w:spacing w:after="0" w:line="240" w:lineRule="auto"/>
        <w:jc w:val="both"/>
        <w:rPr>
          <w:rFonts w:ascii="Times New Roman" w:hAnsi="Times New Roman" w:cs="Times New Roman"/>
          <w:b/>
          <w:bCs/>
          <w:lang w:val="kk-KZ"/>
        </w:rPr>
      </w:pPr>
      <w:r w:rsidRPr="00D34951">
        <w:rPr>
          <w:rFonts w:ascii="Times New Roman" w:hAnsi="Times New Roman" w:cs="Times New Roman"/>
          <w:b/>
          <w:bCs/>
          <w:lang w:val="kk-KZ"/>
        </w:rPr>
        <w:t>Олимпиадалық есептердің теориялық негіздері</w:t>
      </w:r>
    </w:p>
    <w:p w14:paraId="6C47BE91" w14:textId="77777777" w:rsidR="00177BFA" w:rsidRPr="00D34951" w:rsidRDefault="00177BFA" w:rsidP="00177BFA">
      <w:pPr>
        <w:spacing w:after="0" w:line="240" w:lineRule="auto"/>
        <w:ind w:firstLine="708"/>
        <w:jc w:val="both"/>
        <w:rPr>
          <w:rFonts w:ascii="Times New Roman" w:hAnsi="Times New Roman" w:cs="Times New Roman"/>
          <w:lang w:val="kk-KZ"/>
        </w:rPr>
      </w:pPr>
    </w:p>
    <w:p w14:paraId="5961A7BF" w14:textId="61AB1C50" w:rsidR="00177BFA" w:rsidRPr="00D34951" w:rsidRDefault="00177BFA" w:rsidP="00241D19">
      <w:pPr>
        <w:spacing w:after="0" w:line="240" w:lineRule="auto"/>
        <w:ind w:firstLine="708"/>
        <w:jc w:val="both"/>
        <w:rPr>
          <w:rFonts w:ascii="Times New Roman" w:hAnsi="Times New Roman" w:cs="Times New Roman"/>
          <w:lang w:val="en-GB"/>
        </w:rPr>
      </w:pPr>
      <w:r w:rsidRPr="00D34951">
        <w:rPr>
          <w:rFonts w:ascii="Times New Roman" w:hAnsi="Times New Roman" w:cs="Times New Roman"/>
          <w:lang w:val="kk-KZ"/>
        </w:rPr>
        <w:t>Математикалық олимпиадалық есептер – оқушының шығармашылық ойлауын, логикалық пайымдауын және математикалық модельдеу қабілетін дамытуға бағытталған ерекше оқу-танымдық құрал</w:t>
      </w:r>
      <w:r w:rsidR="00FF42F8" w:rsidRPr="00D34951">
        <w:rPr>
          <w:rFonts w:ascii="Times New Roman" w:hAnsi="Times New Roman" w:cs="Times New Roman"/>
          <w:lang w:val="el-GR"/>
        </w:rPr>
        <w:t xml:space="preserve"> </w:t>
      </w:r>
      <w:r w:rsidR="00752256" w:rsidRPr="00D34951">
        <w:rPr>
          <w:rFonts w:ascii="Times New Roman" w:hAnsi="Times New Roman" w:cs="Times New Roman"/>
          <w:lang w:val="el-GR"/>
        </w:rPr>
        <w:t>[4]</w:t>
      </w:r>
      <w:r w:rsidRPr="00D34951">
        <w:rPr>
          <w:rFonts w:ascii="Times New Roman" w:hAnsi="Times New Roman" w:cs="Times New Roman"/>
          <w:lang w:val="kk-KZ"/>
        </w:rPr>
        <w:t xml:space="preserve">. Мұндай есептер стандартты оқу бағдарламасындағы жаттығулардан күрделілігімен және шешу жолдарының </w:t>
      </w:r>
      <w:proofErr w:type="spellStart"/>
      <w:r w:rsidRPr="00D34951">
        <w:rPr>
          <w:rFonts w:ascii="Times New Roman" w:hAnsi="Times New Roman" w:cs="Times New Roman"/>
          <w:lang w:val="kk-KZ"/>
        </w:rPr>
        <w:t>көпварианттылығымен</w:t>
      </w:r>
      <w:proofErr w:type="spellEnd"/>
      <w:r w:rsidRPr="00D34951">
        <w:rPr>
          <w:rFonts w:ascii="Times New Roman" w:hAnsi="Times New Roman" w:cs="Times New Roman"/>
          <w:lang w:val="kk-KZ"/>
        </w:rPr>
        <w:t xml:space="preserve"> ерекшеленеді.</w:t>
      </w:r>
    </w:p>
    <w:p w14:paraId="01D6E271" w14:textId="08DE6706" w:rsidR="00177BFA" w:rsidRPr="00D34951" w:rsidRDefault="00177BFA" w:rsidP="00241D19">
      <w:pPr>
        <w:spacing w:after="0" w:line="240" w:lineRule="auto"/>
        <w:ind w:firstLine="708"/>
        <w:jc w:val="both"/>
        <w:rPr>
          <w:rFonts w:ascii="Times New Roman" w:hAnsi="Times New Roman" w:cs="Times New Roman"/>
          <w:lang w:val="en-GB"/>
        </w:rPr>
      </w:pPr>
      <w:r w:rsidRPr="00D34951">
        <w:rPr>
          <w:rFonts w:ascii="Times New Roman" w:hAnsi="Times New Roman" w:cs="Times New Roman"/>
          <w:lang w:val="kk-KZ"/>
        </w:rPr>
        <w:t>Олимпиадалық есептің басты мақсаты – дайын формуланы қолдану емес, жаңа идеяны табу арқылы мәселені шешу. Сондықтан мұндай есептер оқушылардың эвристикалық ойлауын, абстрактілі пайымдауын және дәлелдеу мәдениетін қалыптастырады.</w:t>
      </w:r>
    </w:p>
    <w:p w14:paraId="10377093" w14:textId="41371587" w:rsidR="00177BFA" w:rsidRPr="00D34951" w:rsidRDefault="00177BFA" w:rsidP="00721881">
      <w:pPr>
        <w:spacing w:after="0" w:line="240" w:lineRule="auto"/>
        <w:ind w:firstLine="708"/>
        <w:jc w:val="both"/>
        <w:rPr>
          <w:rFonts w:ascii="Times New Roman" w:hAnsi="Times New Roman" w:cs="Times New Roman"/>
          <w:lang w:val="en-GB"/>
        </w:rPr>
      </w:pPr>
      <w:r w:rsidRPr="00D34951">
        <w:rPr>
          <w:rFonts w:ascii="Times New Roman" w:hAnsi="Times New Roman" w:cs="Times New Roman"/>
          <w:lang w:val="kk-KZ"/>
        </w:rPr>
        <w:t>Ғылыми тұрғыдан алғанда, олимпиадалық есептер</w:t>
      </w:r>
      <w:r w:rsidR="00241D19" w:rsidRPr="00D34951">
        <w:rPr>
          <w:rFonts w:ascii="Times New Roman" w:hAnsi="Times New Roman" w:cs="Times New Roman"/>
          <w:lang w:val="en-GB"/>
        </w:rPr>
        <w:t xml:space="preserve"> —</w:t>
      </w:r>
      <w:r w:rsidRPr="00D34951">
        <w:rPr>
          <w:rFonts w:ascii="Times New Roman" w:hAnsi="Times New Roman" w:cs="Times New Roman"/>
          <w:lang w:val="kk-KZ"/>
        </w:rPr>
        <w:t xml:space="preserve"> шығармашылық ойлау актісін іске қосатын когнитивтік бірліктер. Олар оқушыдан үш негізгі қабілетті талап етеді:</w:t>
      </w:r>
    </w:p>
    <w:p w14:paraId="6A378697" w14:textId="362AB2EC" w:rsidR="00177BFA" w:rsidRPr="00D34951" w:rsidRDefault="00177BFA" w:rsidP="00721881">
      <w:pPr>
        <w:spacing w:after="0" w:line="240" w:lineRule="auto"/>
        <w:ind w:firstLine="708"/>
        <w:jc w:val="both"/>
        <w:rPr>
          <w:rFonts w:ascii="Times New Roman" w:hAnsi="Times New Roman" w:cs="Times New Roman"/>
          <w:lang w:val="en-GB"/>
        </w:rPr>
      </w:pPr>
      <w:r w:rsidRPr="00D34951">
        <w:rPr>
          <w:rFonts w:ascii="Times New Roman" w:hAnsi="Times New Roman" w:cs="Times New Roman"/>
          <w:lang w:val="kk-KZ"/>
        </w:rPr>
        <w:t>1. Талдау – берілген шартты құрылымдық тұрғыдан түсіну;</w:t>
      </w:r>
    </w:p>
    <w:p w14:paraId="6F5817FC" w14:textId="5102C5ED" w:rsidR="00177BFA" w:rsidRPr="00D34951" w:rsidRDefault="00177BFA" w:rsidP="00721881">
      <w:pPr>
        <w:spacing w:after="0" w:line="240" w:lineRule="auto"/>
        <w:ind w:firstLine="708"/>
        <w:jc w:val="both"/>
        <w:rPr>
          <w:rFonts w:ascii="Times New Roman" w:hAnsi="Times New Roman" w:cs="Times New Roman"/>
          <w:lang w:val="en-GB"/>
        </w:rPr>
      </w:pPr>
      <w:r w:rsidRPr="00D34951">
        <w:rPr>
          <w:rFonts w:ascii="Times New Roman" w:hAnsi="Times New Roman" w:cs="Times New Roman"/>
          <w:lang w:val="kk-KZ"/>
        </w:rPr>
        <w:t>2. Ізденіс – есепті шешудің ықтимал стратегияларын құру;</w:t>
      </w:r>
    </w:p>
    <w:p w14:paraId="4024782C" w14:textId="68F457D4" w:rsidR="00177BFA" w:rsidRPr="00D34951" w:rsidRDefault="00177BFA" w:rsidP="00721881">
      <w:pPr>
        <w:spacing w:after="0" w:line="240" w:lineRule="auto"/>
        <w:ind w:firstLine="708"/>
        <w:jc w:val="both"/>
        <w:rPr>
          <w:rFonts w:ascii="Times New Roman" w:hAnsi="Times New Roman" w:cs="Times New Roman"/>
          <w:lang w:val="el-GR"/>
        </w:rPr>
      </w:pPr>
      <w:r w:rsidRPr="00D34951">
        <w:rPr>
          <w:rFonts w:ascii="Times New Roman" w:hAnsi="Times New Roman" w:cs="Times New Roman"/>
          <w:lang w:val="kk-KZ"/>
        </w:rPr>
        <w:t>3. Дәлелдеу – таңдалған шешімнің логикалық негізін көрсету.</w:t>
      </w:r>
      <w:r w:rsidR="00FF42F8" w:rsidRPr="00D34951">
        <w:rPr>
          <w:rFonts w:ascii="Times New Roman" w:hAnsi="Times New Roman" w:cs="Times New Roman"/>
          <w:lang w:val="el-GR"/>
        </w:rPr>
        <w:t xml:space="preserve"> [5]</w:t>
      </w:r>
    </w:p>
    <w:p w14:paraId="3EBA612E" w14:textId="77777777" w:rsidR="00721881" w:rsidRPr="00D34951" w:rsidRDefault="00177BFA" w:rsidP="00721881">
      <w:pPr>
        <w:spacing w:after="0" w:line="240" w:lineRule="auto"/>
        <w:ind w:firstLine="708"/>
        <w:jc w:val="both"/>
        <w:rPr>
          <w:rFonts w:ascii="Times New Roman" w:hAnsi="Times New Roman" w:cs="Times New Roman"/>
          <w:lang w:val="en-GB"/>
        </w:rPr>
      </w:pPr>
      <w:r w:rsidRPr="00D34951">
        <w:rPr>
          <w:rFonts w:ascii="Times New Roman" w:hAnsi="Times New Roman" w:cs="Times New Roman"/>
          <w:lang w:val="kk-KZ"/>
        </w:rPr>
        <w:t xml:space="preserve">Осы үш қабілет олимпиадалық есептердің дидактикалық және тәрбиелік маңызын айқындайды. Мұндай есептер арқылы оқушылар тек математикалық білімді меңгеріп қана қоймай, ойлау дербестігіне, логикалық </w:t>
      </w:r>
      <w:proofErr w:type="spellStart"/>
      <w:r w:rsidRPr="00D34951">
        <w:rPr>
          <w:rFonts w:ascii="Times New Roman" w:hAnsi="Times New Roman" w:cs="Times New Roman"/>
          <w:lang w:val="kk-KZ"/>
        </w:rPr>
        <w:t>дәйектілікке</w:t>
      </w:r>
      <w:proofErr w:type="spellEnd"/>
      <w:r w:rsidRPr="00D34951">
        <w:rPr>
          <w:rFonts w:ascii="Times New Roman" w:hAnsi="Times New Roman" w:cs="Times New Roman"/>
          <w:lang w:val="kk-KZ"/>
        </w:rPr>
        <w:t xml:space="preserve"> және интеллектуалды табандылыққа үйренеді.</w:t>
      </w:r>
    </w:p>
    <w:p w14:paraId="09F7D1CB" w14:textId="2979BFA8" w:rsidR="00177BFA" w:rsidRPr="00D34951" w:rsidRDefault="00177BFA" w:rsidP="00721881">
      <w:pPr>
        <w:spacing w:after="0" w:line="240" w:lineRule="auto"/>
        <w:ind w:firstLine="708"/>
        <w:jc w:val="both"/>
        <w:rPr>
          <w:rFonts w:ascii="Times New Roman" w:hAnsi="Times New Roman" w:cs="Times New Roman"/>
          <w:lang w:val="en-GB"/>
        </w:rPr>
      </w:pPr>
      <w:r w:rsidRPr="00D34951">
        <w:rPr>
          <w:rFonts w:ascii="Times New Roman" w:hAnsi="Times New Roman" w:cs="Times New Roman"/>
          <w:lang w:val="kk-KZ"/>
        </w:rPr>
        <w:t>Сонымен қатар, олимпиадалық есептер – мұғалім үшін оқушының когнитивтік деңгейін, логикалық құрылымдау дағдыларын және күрделі жағдайларда шешім қабылдау қабілетін бағалаудың тиімді құралы болып табылады. Сондықтан оларды жүйелі түрде зерттеу мен классификациялау – қазіргі математикалық білім берудің маңызды бағыты.</w:t>
      </w:r>
    </w:p>
    <w:p w14:paraId="65ED0907" w14:textId="77777777" w:rsidR="00F358B0" w:rsidRPr="00D34951" w:rsidRDefault="00F358B0" w:rsidP="00721881">
      <w:pPr>
        <w:spacing w:after="0" w:line="240" w:lineRule="auto"/>
        <w:ind w:firstLine="708"/>
        <w:jc w:val="both"/>
        <w:rPr>
          <w:rFonts w:ascii="Times New Roman" w:hAnsi="Times New Roman" w:cs="Times New Roman"/>
          <w:lang w:val="en-GB"/>
        </w:rPr>
      </w:pPr>
    </w:p>
    <w:p w14:paraId="60F43626" w14:textId="12A1D603" w:rsidR="00F358B0" w:rsidRPr="00D34951" w:rsidRDefault="00F358B0" w:rsidP="00F358B0">
      <w:pPr>
        <w:pStyle w:val="a7"/>
        <w:numPr>
          <w:ilvl w:val="0"/>
          <w:numId w:val="1"/>
        </w:numPr>
        <w:spacing w:after="0" w:line="240" w:lineRule="auto"/>
        <w:jc w:val="both"/>
        <w:rPr>
          <w:rFonts w:ascii="Times New Roman" w:hAnsi="Times New Roman" w:cs="Times New Roman"/>
          <w:b/>
          <w:bCs/>
          <w:lang w:val="en-GB"/>
        </w:rPr>
      </w:pPr>
      <w:r w:rsidRPr="00D34951">
        <w:rPr>
          <w:rFonts w:ascii="Times New Roman" w:hAnsi="Times New Roman" w:cs="Times New Roman"/>
          <w:b/>
          <w:bCs/>
          <w:lang w:val="en-GB"/>
        </w:rPr>
        <w:t>Олимпиадалық есептердің классификациясы</w:t>
      </w:r>
    </w:p>
    <w:p w14:paraId="13CE3A6E" w14:textId="77777777" w:rsidR="00F358B0" w:rsidRPr="00D34951" w:rsidRDefault="00F358B0" w:rsidP="00F358B0">
      <w:pPr>
        <w:spacing w:after="0" w:line="240" w:lineRule="auto"/>
        <w:ind w:firstLine="708"/>
        <w:jc w:val="both"/>
        <w:rPr>
          <w:rFonts w:ascii="Times New Roman" w:hAnsi="Times New Roman" w:cs="Times New Roman"/>
          <w:lang w:val="en-GB"/>
        </w:rPr>
      </w:pPr>
    </w:p>
    <w:p w14:paraId="6029B7EE" w14:textId="4535C6CE" w:rsidR="00F358B0" w:rsidRPr="00D34951" w:rsidRDefault="00F358B0" w:rsidP="00561DF5">
      <w:pPr>
        <w:spacing w:after="0" w:line="240" w:lineRule="auto"/>
        <w:ind w:firstLine="708"/>
        <w:jc w:val="both"/>
        <w:rPr>
          <w:rFonts w:ascii="Times New Roman" w:hAnsi="Times New Roman" w:cs="Times New Roman"/>
          <w:lang w:val="en-GB"/>
        </w:rPr>
      </w:pPr>
      <w:r w:rsidRPr="00D34951">
        <w:rPr>
          <w:rFonts w:ascii="Times New Roman" w:hAnsi="Times New Roman" w:cs="Times New Roman"/>
          <w:lang w:val="en-GB"/>
        </w:rPr>
        <w:lastRenderedPageBreak/>
        <w:t>Олимпиадалық есептерді ғылыми негізде жіктеу олардың мазмұнын, ойлау әрекетінің құрылымын және шешу тәсілдерін терең түсінуге мүмкіндік береді. Классификацияның мақсаты – есептердің түрлік ерекшеліктерін нақтылап, оларды оқу процесінде мақсатты және кезеңдік қолдануға жағдай жасау.</w:t>
      </w:r>
    </w:p>
    <w:p w14:paraId="0A422410" w14:textId="24FFE5FB" w:rsidR="00F358B0" w:rsidRPr="00D34951" w:rsidRDefault="00F358B0" w:rsidP="00561DF5">
      <w:pPr>
        <w:spacing w:after="0" w:line="240" w:lineRule="auto"/>
        <w:ind w:firstLine="708"/>
        <w:jc w:val="both"/>
        <w:rPr>
          <w:rFonts w:ascii="Times New Roman" w:hAnsi="Times New Roman" w:cs="Times New Roman"/>
          <w:lang w:val="en-GB"/>
        </w:rPr>
      </w:pPr>
      <w:r w:rsidRPr="00D34951">
        <w:rPr>
          <w:rFonts w:ascii="Times New Roman" w:hAnsi="Times New Roman" w:cs="Times New Roman"/>
          <w:lang w:val="en-GB"/>
        </w:rPr>
        <w:t>Мұндай жүйелеу мұғалімге оқушының логикалық, эвристикалық және шығармашылық қабілеттерін дамытуды жоспарлы түрде ұйымдастыруға мүмкіндік береді.</w:t>
      </w:r>
    </w:p>
    <w:p w14:paraId="75DE05EB" w14:textId="6084077D" w:rsidR="001B606B" w:rsidRDefault="00F358B0" w:rsidP="00D34951">
      <w:pPr>
        <w:spacing w:after="0" w:line="240" w:lineRule="auto"/>
        <w:ind w:firstLine="708"/>
        <w:jc w:val="both"/>
        <w:rPr>
          <w:rFonts w:ascii="Times New Roman" w:hAnsi="Times New Roman" w:cs="Times New Roman"/>
          <w:lang w:val="kk-KZ"/>
        </w:rPr>
      </w:pPr>
      <w:r w:rsidRPr="00D34951">
        <w:rPr>
          <w:rFonts w:ascii="Times New Roman" w:hAnsi="Times New Roman" w:cs="Times New Roman"/>
          <w:lang w:val="en-GB"/>
        </w:rPr>
        <w:t>Олимпиадалық есептерді төмендегі бес бағыт бойынша классификациялауға болады</w:t>
      </w:r>
      <w:r w:rsidR="00D34951">
        <w:rPr>
          <w:rFonts w:ascii="Times New Roman" w:hAnsi="Times New Roman" w:cs="Times New Roman"/>
          <w:lang w:val="kk-KZ"/>
        </w:rPr>
        <w:t xml:space="preserve"> (Кесте 1).</w:t>
      </w:r>
    </w:p>
    <w:p w14:paraId="201A6212" w14:textId="77777777" w:rsidR="00D34951" w:rsidRPr="00D34951" w:rsidRDefault="00D34951" w:rsidP="00D34951">
      <w:pPr>
        <w:spacing w:after="0" w:line="240" w:lineRule="auto"/>
        <w:ind w:firstLine="708"/>
        <w:jc w:val="both"/>
        <w:rPr>
          <w:rFonts w:ascii="Times New Roman" w:hAnsi="Times New Roman" w:cs="Times New Roman"/>
          <w:lang w:val="kk-KZ"/>
        </w:rPr>
      </w:pPr>
    </w:p>
    <w:p w14:paraId="34396705" w14:textId="46FDFD71" w:rsidR="006A7824" w:rsidRPr="00D34951" w:rsidRDefault="001B606B" w:rsidP="00CD3731">
      <w:pPr>
        <w:spacing w:after="0" w:line="240" w:lineRule="auto"/>
        <w:ind w:firstLine="708"/>
        <w:jc w:val="both"/>
        <w:rPr>
          <w:rFonts w:ascii="Times New Roman" w:hAnsi="Times New Roman" w:cs="Times New Roman"/>
          <w:b/>
          <w:bCs/>
          <w:lang w:val="kk-KZ"/>
        </w:rPr>
      </w:pPr>
      <w:r w:rsidRPr="00D34951">
        <w:rPr>
          <w:rFonts w:ascii="Times New Roman" w:hAnsi="Times New Roman" w:cs="Times New Roman"/>
          <w:b/>
          <w:bCs/>
          <w:lang w:val="kk-KZ"/>
        </w:rPr>
        <w:t>Кесте 1</w:t>
      </w:r>
    </w:p>
    <w:tbl>
      <w:tblPr>
        <w:tblStyle w:val="af1"/>
        <w:tblW w:w="0" w:type="auto"/>
        <w:tblLook w:val="04A0" w:firstRow="1" w:lastRow="0" w:firstColumn="1" w:lastColumn="0" w:noHBand="0" w:noVBand="1"/>
      </w:tblPr>
      <w:tblGrid>
        <w:gridCol w:w="2254"/>
        <w:gridCol w:w="2254"/>
        <w:gridCol w:w="2254"/>
        <w:gridCol w:w="2254"/>
      </w:tblGrid>
      <w:tr w:rsidR="00D91167" w:rsidRPr="00D34951" w14:paraId="6D4671DC" w14:textId="77777777" w:rsidTr="00D91167">
        <w:tc>
          <w:tcPr>
            <w:tcW w:w="2254" w:type="dxa"/>
          </w:tcPr>
          <w:p w14:paraId="349D016F" w14:textId="05ECF873" w:rsidR="00D91167" w:rsidRPr="00D34951" w:rsidRDefault="000513F3" w:rsidP="00CD3731">
            <w:pPr>
              <w:jc w:val="both"/>
              <w:rPr>
                <w:rFonts w:ascii="Times New Roman" w:hAnsi="Times New Roman" w:cs="Times New Roman"/>
                <w:b/>
                <w:bCs/>
                <w:lang w:val="kk-KZ"/>
              </w:rPr>
            </w:pPr>
            <w:r w:rsidRPr="00D34951">
              <w:rPr>
                <w:rFonts w:ascii="Times New Roman" w:hAnsi="Times New Roman" w:cs="Times New Roman"/>
                <w:b/>
                <w:bCs/>
                <w:lang w:val="kk-KZ"/>
              </w:rPr>
              <w:t>Классификация критерийі</w:t>
            </w:r>
          </w:p>
        </w:tc>
        <w:tc>
          <w:tcPr>
            <w:tcW w:w="2254" w:type="dxa"/>
          </w:tcPr>
          <w:p w14:paraId="064CC4A3" w14:textId="16D6E9F2" w:rsidR="00D91167" w:rsidRPr="00D34951" w:rsidRDefault="000513F3" w:rsidP="00CD3731">
            <w:pPr>
              <w:jc w:val="both"/>
              <w:rPr>
                <w:rFonts w:ascii="Times New Roman" w:hAnsi="Times New Roman" w:cs="Times New Roman"/>
                <w:b/>
                <w:bCs/>
                <w:lang w:val="en-GB"/>
              </w:rPr>
            </w:pPr>
            <w:r w:rsidRPr="00D34951">
              <w:rPr>
                <w:rFonts w:ascii="Times New Roman" w:hAnsi="Times New Roman" w:cs="Times New Roman"/>
                <w:b/>
                <w:bCs/>
                <w:lang w:val="kk-KZ"/>
              </w:rPr>
              <w:t xml:space="preserve">Түрлері </w:t>
            </w:r>
            <w:r w:rsidRPr="00D34951">
              <w:rPr>
                <w:rFonts w:ascii="Times New Roman" w:hAnsi="Times New Roman" w:cs="Times New Roman"/>
                <w:b/>
                <w:bCs/>
                <w:lang w:val="en-GB"/>
              </w:rPr>
              <w:t>(</w:t>
            </w:r>
            <w:proofErr w:type="spellStart"/>
            <w:r w:rsidRPr="00D34951">
              <w:rPr>
                <w:rFonts w:ascii="Times New Roman" w:hAnsi="Times New Roman" w:cs="Times New Roman"/>
                <w:b/>
                <w:bCs/>
                <w:lang w:val="kk-KZ"/>
              </w:rPr>
              <w:t>подкласстар</w:t>
            </w:r>
            <w:proofErr w:type="spellEnd"/>
            <w:r w:rsidRPr="00D34951">
              <w:rPr>
                <w:rFonts w:ascii="Times New Roman" w:hAnsi="Times New Roman" w:cs="Times New Roman"/>
                <w:b/>
                <w:bCs/>
                <w:lang w:val="en-GB"/>
              </w:rPr>
              <w:t>)</w:t>
            </w:r>
          </w:p>
        </w:tc>
        <w:tc>
          <w:tcPr>
            <w:tcW w:w="2254" w:type="dxa"/>
          </w:tcPr>
          <w:p w14:paraId="4A20555D" w14:textId="5A01CF8F" w:rsidR="00D91167" w:rsidRPr="00D34951" w:rsidRDefault="002836F5" w:rsidP="00CD3731">
            <w:pPr>
              <w:jc w:val="both"/>
              <w:rPr>
                <w:rFonts w:ascii="Times New Roman" w:hAnsi="Times New Roman" w:cs="Times New Roman"/>
                <w:b/>
                <w:bCs/>
                <w:lang w:val="kk-KZ"/>
              </w:rPr>
            </w:pPr>
            <w:r w:rsidRPr="00D34951">
              <w:rPr>
                <w:rFonts w:ascii="Times New Roman" w:hAnsi="Times New Roman" w:cs="Times New Roman"/>
                <w:b/>
                <w:bCs/>
                <w:lang w:val="kk-KZ"/>
              </w:rPr>
              <w:t>Қысқаша сипаттама</w:t>
            </w:r>
          </w:p>
        </w:tc>
        <w:tc>
          <w:tcPr>
            <w:tcW w:w="2254" w:type="dxa"/>
          </w:tcPr>
          <w:p w14:paraId="5577BACF" w14:textId="2409C51B" w:rsidR="00D91167" w:rsidRPr="00D34951" w:rsidRDefault="002836F5" w:rsidP="00CD3731">
            <w:pPr>
              <w:jc w:val="both"/>
              <w:rPr>
                <w:rFonts w:ascii="Times New Roman" w:hAnsi="Times New Roman" w:cs="Times New Roman"/>
                <w:b/>
                <w:bCs/>
                <w:lang w:val="kk-KZ"/>
              </w:rPr>
            </w:pPr>
            <w:r w:rsidRPr="00D34951">
              <w:rPr>
                <w:rFonts w:ascii="Times New Roman" w:hAnsi="Times New Roman" w:cs="Times New Roman"/>
                <w:b/>
                <w:bCs/>
                <w:lang w:val="kk-KZ"/>
              </w:rPr>
              <w:t>Мысал мазмұны</w:t>
            </w:r>
          </w:p>
        </w:tc>
      </w:tr>
      <w:tr w:rsidR="00D91167" w:rsidRPr="00D34951" w14:paraId="41132370" w14:textId="77777777" w:rsidTr="00D91167">
        <w:tc>
          <w:tcPr>
            <w:tcW w:w="2254" w:type="dxa"/>
          </w:tcPr>
          <w:p w14:paraId="428AFCE2" w14:textId="78B6B2DD" w:rsidR="00D91167" w:rsidRPr="00D34951" w:rsidRDefault="0006135A" w:rsidP="00CD3731">
            <w:pPr>
              <w:jc w:val="both"/>
              <w:rPr>
                <w:rFonts w:ascii="Times New Roman" w:hAnsi="Times New Roman" w:cs="Times New Roman"/>
                <w:b/>
                <w:bCs/>
                <w:lang w:val="kk-KZ"/>
              </w:rPr>
            </w:pPr>
            <w:r w:rsidRPr="00D34951">
              <w:rPr>
                <w:rFonts w:ascii="Times New Roman" w:hAnsi="Times New Roman" w:cs="Times New Roman"/>
                <w:b/>
                <w:bCs/>
                <w:lang w:val="kk-KZ"/>
              </w:rPr>
              <w:t>Мазмұны бойынша</w:t>
            </w:r>
          </w:p>
        </w:tc>
        <w:tc>
          <w:tcPr>
            <w:tcW w:w="2254" w:type="dxa"/>
          </w:tcPr>
          <w:p w14:paraId="69143C98" w14:textId="27ECA60B" w:rsidR="00D91167" w:rsidRPr="00D34951" w:rsidRDefault="00A977F6" w:rsidP="00CD3731">
            <w:pPr>
              <w:jc w:val="both"/>
              <w:rPr>
                <w:rFonts w:ascii="Times New Roman" w:hAnsi="Times New Roman" w:cs="Times New Roman"/>
                <w:lang w:val="kk-KZ"/>
              </w:rPr>
            </w:pPr>
            <w:r w:rsidRPr="00D34951">
              <w:rPr>
                <w:rFonts w:ascii="Times New Roman" w:hAnsi="Times New Roman" w:cs="Times New Roman"/>
                <w:lang w:val="kk-KZ"/>
              </w:rPr>
              <w:t xml:space="preserve">Арифметика, Алгебра, Геометрия, </w:t>
            </w:r>
            <w:proofErr w:type="spellStart"/>
            <w:r w:rsidRPr="00D34951">
              <w:rPr>
                <w:rFonts w:ascii="Times New Roman" w:hAnsi="Times New Roman" w:cs="Times New Roman"/>
                <w:lang w:val="kk-KZ"/>
              </w:rPr>
              <w:t>Комбинаторика</w:t>
            </w:r>
            <w:proofErr w:type="spellEnd"/>
            <w:r w:rsidRPr="00D34951">
              <w:rPr>
                <w:rFonts w:ascii="Times New Roman" w:hAnsi="Times New Roman" w:cs="Times New Roman"/>
                <w:lang w:val="kk-KZ"/>
              </w:rPr>
              <w:t xml:space="preserve"> және логика</w:t>
            </w:r>
          </w:p>
        </w:tc>
        <w:tc>
          <w:tcPr>
            <w:tcW w:w="2254" w:type="dxa"/>
          </w:tcPr>
          <w:p w14:paraId="486592E5" w14:textId="6811BF91" w:rsidR="00D91167" w:rsidRPr="00D34951" w:rsidRDefault="00DD4A89" w:rsidP="00CD3731">
            <w:pPr>
              <w:jc w:val="both"/>
              <w:rPr>
                <w:rFonts w:ascii="Times New Roman" w:hAnsi="Times New Roman" w:cs="Times New Roman"/>
                <w:lang w:val="kk-KZ"/>
              </w:rPr>
            </w:pPr>
            <w:r w:rsidRPr="00D34951">
              <w:rPr>
                <w:rFonts w:ascii="Times New Roman" w:hAnsi="Times New Roman" w:cs="Times New Roman"/>
                <w:lang w:val="kk-KZ"/>
              </w:rPr>
              <w:t>Есептің пәндік бағыты мен қолданылатын математикалық әдістеріне байланысты</w:t>
            </w:r>
          </w:p>
        </w:tc>
        <w:tc>
          <w:tcPr>
            <w:tcW w:w="2254" w:type="dxa"/>
          </w:tcPr>
          <w:p w14:paraId="7BC148CF" w14:textId="76AA4E1E" w:rsidR="00D91167" w:rsidRPr="00D34951" w:rsidRDefault="003A2BA5" w:rsidP="00CD3731">
            <w:pPr>
              <w:jc w:val="both"/>
              <w:rPr>
                <w:rFonts w:ascii="Times New Roman" w:hAnsi="Times New Roman" w:cs="Times New Roman"/>
                <w:lang w:val="kk-KZ"/>
              </w:rPr>
            </w:pPr>
            <w:r w:rsidRPr="00D34951">
              <w:rPr>
                <w:rFonts w:ascii="Times New Roman" w:hAnsi="Times New Roman" w:cs="Times New Roman"/>
                <w:lang w:val="kk-KZ"/>
              </w:rPr>
              <w:t>Арифметика: бөлінгіштік, қалдықтар Геометрия: фигуралар, аудандар Алгебра: өрнектер, теңдеулер</w:t>
            </w:r>
          </w:p>
        </w:tc>
      </w:tr>
      <w:tr w:rsidR="00D91167" w:rsidRPr="00D34951" w14:paraId="1755DECE" w14:textId="77777777" w:rsidTr="00D91167">
        <w:tc>
          <w:tcPr>
            <w:tcW w:w="2254" w:type="dxa"/>
          </w:tcPr>
          <w:p w14:paraId="16434B4B" w14:textId="036A14F1" w:rsidR="00D91167" w:rsidRPr="00D34951" w:rsidRDefault="0006135A" w:rsidP="00CD3731">
            <w:pPr>
              <w:jc w:val="both"/>
              <w:rPr>
                <w:rFonts w:ascii="Times New Roman" w:hAnsi="Times New Roman" w:cs="Times New Roman"/>
                <w:b/>
                <w:bCs/>
                <w:lang w:val="kk-KZ"/>
              </w:rPr>
            </w:pPr>
            <w:r w:rsidRPr="00D34951">
              <w:rPr>
                <w:rFonts w:ascii="Times New Roman" w:hAnsi="Times New Roman" w:cs="Times New Roman"/>
                <w:b/>
                <w:bCs/>
                <w:lang w:val="kk-KZ"/>
              </w:rPr>
              <w:t>Ойлау әрекетінің түрі бойынша</w:t>
            </w:r>
          </w:p>
        </w:tc>
        <w:tc>
          <w:tcPr>
            <w:tcW w:w="2254" w:type="dxa"/>
          </w:tcPr>
          <w:p w14:paraId="2EAC3A4A" w14:textId="0CD02155" w:rsidR="00D91167" w:rsidRPr="00D34951" w:rsidRDefault="002E1C37" w:rsidP="00A41E4B">
            <w:pPr>
              <w:rPr>
                <w:rFonts w:ascii="Times New Roman" w:hAnsi="Times New Roman" w:cs="Times New Roman"/>
                <w:lang w:val="kk-KZ"/>
              </w:rPr>
            </w:pPr>
            <w:r w:rsidRPr="00D34951">
              <w:rPr>
                <w:rFonts w:ascii="Times New Roman" w:hAnsi="Times New Roman" w:cs="Times New Roman"/>
                <w:lang w:val="kk-KZ"/>
              </w:rPr>
              <w:t>Аналитикалық, Синтетикалық, Ізденушілік</w:t>
            </w:r>
            <w:r w:rsidRPr="00D34951">
              <w:rPr>
                <w:rFonts w:ascii="Times New Roman" w:hAnsi="Times New Roman" w:cs="Times New Roman"/>
                <w:lang w:val="kk-KZ"/>
              </w:rPr>
              <w:tab/>
            </w:r>
          </w:p>
        </w:tc>
        <w:tc>
          <w:tcPr>
            <w:tcW w:w="2254" w:type="dxa"/>
          </w:tcPr>
          <w:p w14:paraId="2044EBA5" w14:textId="7FFB1B99" w:rsidR="00D91167" w:rsidRPr="00D34951" w:rsidRDefault="00CF56E5" w:rsidP="00CD3731">
            <w:pPr>
              <w:jc w:val="both"/>
              <w:rPr>
                <w:rFonts w:ascii="Times New Roman" w:hAnsi="Times New Roman" w:cs="Times New Roman"/>
                <w:lang w:val="kk-KZ"/>
              </w:rPr>
            </w:pPr>
            <w:r w:rsidRPr="00D34951">
              <w:rPr>
                <w:rFonts w:ascii="Times New Roman" w:hAnsi="Times New Roman" w:cs="Times New Roman"/>
                <w:lang w:val="kk-KZ"/>
              </w:rPr>
              <w:t>Оқушының ойлау бағыты мен логикалық амал түрін сипаттайды</w:t>
            </w:r>
          </w:p>
        </w:tc>
        <w:tc>
          <w:tcPr>
            <w:tcW w:w="2254" w:type="dxa"/>
          </w:tcPr>
          <w:p w14:paraId="1CA77BAC" w14:textId="3457BBC9" w:rsidR="00CF56E5" w:rsidRPr="00D34951" w:rsidRDefault="00CF56E5" w:rsidP="00D66ABE">
            <w:pPr>
              <w:rPr>
                <w:rFonts w:ascii="Times New Roman" w:hAnsi="Times New Roman" w:cs="Times New Roman"/>
                <w:lang w:val="kk-KZ"/>
              </w:rPr>
            </w:pPr>
            <w:r w:rsidRPr="00D34951">
              <w:rPr>
                <w:rFonts w:ascii="Times New Roman" w:hAnsi="Times New Roman" w:cs="Times New Roman"/>
                <w:lang w:val="kk-KZ"/>
              </w:rPr>
              <w:t>Аналитикалық: берілгенді талдау Ізденушілік: жаңа тәсіл табу</w:t>
            </w:r>
          </w:p>
          <w:p w14:paraId="0F10ECB7" w14:textId="77777777" w:rsidR="00D91167" w:rsidRPr="00D34951" w:rsidRDefault="00D91167" w:rsidP="00CD3731">
            <w:pPr>
              <w:jc w:val="both"/>
              <w:rPr>
                <w:rFonts w:ascii="Times New Roman" w:hAnsi="Times New Roman" w:cs="Times New Roman"/>
                <w:lang w:val="kk-KZ"/>
              </w:rPr>
            </w:pPr>
          </w:p>
        </w:tc>
      </w:tr>
      <w:tr w:rsidR="00D91167" w:rsidRPr="00D34951" w14:paraId="7A147143" w14:textId="77777777" w:rsidTr="00D91167">
        <w:tc>
          <w:tcPr>
            <w:tcW w:w="2254" w:type="dxa"/>
          </w:tcPr>
          <w:p w14:paraId="545152C3" w14:textId="71D987E0" w:rsidR="00D91167" w:rsidRPr="00D34951" w:rsidRDefault="0006135A" w:rsidP="00CD3731">
            <w:pPr>
              <w:jc w:val="both"/>
              <w:rPr>
                <w:rFonts w:ascii="Times New Roman" w:hAnsi="Times New Roman" w:cs="Times New Roman"/>
                <w:b/>
                <w:bCs/>
                <w:lang w:val="kk-KZ"/>
              </w:rPr>
            </w:pPr>
            <w:r w:rsidRPr="00D34951">
              <w:rPr>
                <w:rFonts w:ascii="Times New Roman" w:hAnsi="Times New Roman" w:cs="Times New Roman"/>
                <w:b/>
                <w:bCs/>
                <w:lang w:val="kk-KZ"/>
              </w:rPr>
              <w:t>Шешу тәсілі бойынша</w:t>
            </w:r>
          </w:p>
        </w:tc>
        <w:tc>
          <w:tcPr>
            <w:tcW w:w="2254" w:type="dxa"/>
          </w:tcPr>
          <w:p w14:paraId="4EE0D915" w14:textId="605EC5D0" w:rsidR="00D91167" w:rsidRPr="00D34951" w:rsidRDefault="00A41E4B" w:rsidP="00206865">
            <w:pPr>
              <w:rPr>
                <w:rFonts w:ascii="Times New Roman" w:hAnsi="Times New Roman" w:cs="Times New Roman"/>
                <w:lang w:val="kk-KZ"/>
              </w:rPr>
            </w:pPr>
            <w:r w:rsidRPr="00D34951">
              <w:rPr>
                <w:rFonts w:ascii="Times New Roman" w:hAnsi="Times New Roman" w:cs="Times New Roman"/>
                <w:lang w:val="kk-KZ"/>
              </w:rPr>
              <w:t xml:space="preserve">Алгоритмдік, Эвристикалық, </w:t>
            </w:r>
            <w:proofErr w:type="spellStart"/>
            <w:r w:rsidRPr="00D34951">
              <w:rPr>
                <w:rFonts w:ascii="Times New Roman" w:hAnsi="Times New Roman" w:cs="Times New Roman"/>
                <w:lang w:val="kk-KZ"/>
              </w:rPr>
              <w:t>Креативтік</w:t>
            </w:r>
            <w:proofErr w:type="spellEnd"/>
          </w:p>
        </w:tc>
        <w:tc>
          <w:tcPr>
            <w:tcW w:w="2254" w:type="dxa"/>
          </w:tcPr>
          <w:p w14:paraId="22F4D718" w14:textId="4BE24275" w:rsidR="00D91167" w:rsidRPr="00D34951" w:rsidRDefault="00A41E4B" w:rsidP="00CD3731">
            <w:pPr>
              <w:jc w:val="both"/>
              <w:rPr>
                <w:rFonts w:ascii="Times New Roman" w:hAnsi="Times New Roman" w:cs="Times New Roman"/>
                <w:lang w:val="kk-KZ"/>
              </w:rPr>
            </w:pPr>
            <w:r w:rsidRPr="00D34951">
              <w:rPr>
                <w:rFonts w:ascii="Times New Roman" w:hAnsi="Times New Roman" w:cs="Times New Roman"/>
                <w:lang w:val="kk-KZ"/>
              </w:rPr>
              <w:t xml:space="preserve">Шешу әдісінің </w:t>
            </w:r>
            <w:proofErr w:type="spellStart"/>
            <w:r w:rsidRPr="00D34951">
              <w:rPr>
                <w:rFonts w:ascii="Times New Roman" w:hAnsi="Times New Roman" w:cs="Times New Roman"/>
                <w:lang w:val="kk-KZ"/>
              </w:rPr>
              <w:t>стандарттылық</w:t>
            </w:r>
            <w:proofErr w:type="spellEnd"/>
            <w:r w:rsidRPr="00D34951">
              <w:rPr>
                <w:rFonts w:ascii="Times New Roman" w:hAnsi="Times New Roman" w:cs="Times New Roman"/>
                <w:lang w:val="kk-KZ"/>
              </w:rPr>
              <w:t xml:space="preserve"> немесе жаңашылдық деңгейін көрсетеді</w:t>
            </w:r>
          </w:p>
        </w:tc>
        <w:tc>
          <w:tcPr>
            <w:tcW w:w="2254" w:type="dxa"/>
          </w:tcPr>
          <w:p w14:paraId="25EC6CBE" w14:textId="3B24A5FC" w:rsidR="00D91167" w:rsidRPr="00D34951" w:rsidRDefault="00A41E4B" w:rsidP="00A41E4B">
            <w:pPr>
              <w:rPr>
                <w:rFonts w:ascii="Times New Roman" w:hAnsi="Times New Roman" w:cs="Times New Roman"/>
                <w:lang w:val="kk-KZ"/>
              </w:rPr>
            </w:pPr>
            <w:r w:rsidRPr="00D34951">
              <w:rPr>
                <w:rFonts w:ascii="Times New Roman" w:hAnsi="Times New Roman" w:cs="Times New Roman"/>
                <w:lang w:val="kk-KZ"/>
              </w:rPr>
              <w:t xml:space="preserve">Эвристикалық: қалыптан тыс шешу </w:t>
            </w:r>
            <w:proofErr w:type="spellStart"/>
            <w:r w:rsidRPr="00D34951">
              <w:rPr>
                <w:rFonts w:ascii="Times New Roman" w:hAnsi="Times New Roman" w:cs="Times New Roman"/>
                <w:lang w:val="kk-KZ"/>
              </w:rPr>
              <w:t>Креативтік</w:t>
            </w:r>
            <w:proofErr w:type="spellEnd"/>
            <w:r w:rsidRPr="00D34951">
              <w:rPr>
                <w:rFonts w:ascii="Times New Roman" w:hAnsi="Times New Roman" w:cs="Times New Roman"/>
                <w:lang w:val="kk-KZ"/>
              </w:rPr>
              <w:t>: гипотеза арқылы шешу</w:t>
            </w:r>
          </w:p>
        </w:tc>
      </w:tr>
      <w:tr w:rsidR="00D91167" w:rsidRPr="00D34951" w14:paraId="6E4E01A6" w14:textId="77777777" w:rsidTr="00D91167">
        <w:tc>
          <w:tcPr>
            <w:tcW w:w="2254" w:type="dxa"/>
          </w:tcPr>
          <w:p w14:paraId="7D4A190A" w14:textId="495D04CC" w:rsidR="00D91167" w:rsidRPr="00D34951" w:rsidRDefault="006560AE" w:rsidP="00CD3731">
            <w:pPr>
              <w:jc w:val="both"/>
              <w:rPr>
                <w:rFonts w:ascii="Times New Roman" w:hAnsi="Times New Roman" w:cs="Times New Roman"/>
                <w:b/>
                <w:bCs/>
                <w:lang w:val="kk-KZ"/>
              </w:rPr>
            </w:pPr>
            <w:r w:rsidRPr="00D34951">
              <w:rPr>
                <w:rFonts w:ascii="Times New Roman" w:hAnsi="Times New Roman" w:cs="Times New Roman"/>
                <w:b/>
                <w:bCs/>
                <w:lang w:val="kk-KZ"/>
              </w:rPr>
              <w:t>Когнитивтік деңгей бойынша</w:t>
            </w:r>
          </w:p>
        </w:tc>
        <w:tc>
          <w:tcPr>
            <w:tcW w:w="2254" w:type="dxa"/>
          </w:tcPr>
          <w:p w14:paraId="1EAF7EA9" w14:textId="1BB8E420" w:rsidR="00D91167" w:rsidRPr="00D34951" w:rsidRDefault="00A41E4B" w:rsidP="00CD3731">
            <w:pPr>
              <w:jc w:val="both"/>
              <w:rPr>
                <w:rFonts w:ascii="Times New Roman" w:hAnsi="Times New Roman" w:cs="Times New Roman"/>
                <w:lang w:val="el-GR"/>
              </w:rPr>
            </w:pPr>
            <w:r w:rsidRPr="00D34951">
              <w:rPr>
                <w:rFonts w:ascii="Times New Roman" w:hAnsi="Times New Roman" w:cs="Times New Roman"/>
                <w:lang w:val="kk-KZ"/>
              </w:rPr>
              <w:t>Түсіну, Қолдану, Талдау, Бағалау, Синтез (</w:t>
            </w:r>
            <w:proofErr w:type="spellStart"/>
            <w:r w:rsidRPr="00D34951">
              <w:rPr>
                <w:rFonts w:ascii="Times New Roman" w:hAnsi="Times New Roman" w:cs="Times New Roman"/>
                <w:lang w:val="kk-KZ"/>
              </w:rPr>
              <w:t>Bloom</w:t>
            </w:r>
            <w:proofErr w:type="spellEnd"/>
            <w:r w:rsidRPr="00D34951">
              <w:rPr>
                <w:rFonts w:ascii="Times New Roman" w:hAnsi="Times New Roman" w:cs="Times New Roman"/>
                <w:lang w:val="kk-KZ"/>
              </w:rPr>
              <w:t xml:space="preserve"> таксономиясы бойынша)</w:t>
            </w:r>
            <w:r w:rsidR="00BF6DF0" w:rsidRPr="00D34951">
              <w:rPr>
                <w:rFonts w:ascii="Times New Roman" w:hAnsi="Times New Roman" w:cs="Times New Roman"/>
                <w:lang w:val="el-GR"/>
              </w:rPr>
              <w:t xml:space="preserve"> [</w:t>
            </w:r>
            <w:r w:rsidR="00FF42F8" w:rsidRPr="00D34951">
              <w:rPr>
                <w:rFonts w:ascii="Times New Roman" w:hAnsi="Times New Roman" w:cs="Times New Roman"/>
                <w:lang w:val="el-GR"/>
              </w:rPr>
              <w:t>6</w:t>
            </w:r>
            <w:r w:rsidR="00BF6DF0" w:rsidRPr="00D34951">
              <w:rPr>
                <w:rFonts w:ascii="Times New Roman" w:hAnsi="Times New Roman" w:cs="Times New Roman"/>
                <w:lang w:val="el-GR"/>
              </w:rPr>
              <w:t>]</w:t>
            </w:r>
          </w:p>
        </w:tc>
        <w:tc>
          <w:tcPr>
            <w:tcW w:w="2254" w:type="dxa"/>
          </w:tcPr>
          <w:p w14:paraId="4D9ACDC5" w14:textId="4C435770" w:rsidR="00D91167" w:rsidRPr="00D34951" w:rsidRDefault="00206865" w:rsidP="00CD3731">
            <w:pPr>
              <w:jc w:val="both"/>
              <w:rPr>
                <w:rFonts w:ascii="Times New Roman" w:hAnsi="Times New Roman" w:cs="Times New Roman"/>
                <w:lang w:val="kk-KZ"/>
              </w:rPr>
            </w:pPr>
            <w:r w:rsidRPr="00D34951">
              <w:rPr>
                <w:rFonts w:ascii="Times New Roman" w:hAnsi="Times New Roman" w:cs="Times New Roman"/>
                <w:lang w:val="kk-KZ"/>
              </w:rPr>
              <w:t>Оқушының танымдық әрекетінің тереңдігін айқындайды</w:t>
            </w:r>
          </w:p>
        </w:tc>
        <w:tc>
          <w:tcPr>
            <w:tcW w:w="2254" w:type="dxa"/>
          </w:tcPr>
          <w:p w14:paraId="46D4D722" w14:textId="1B9022D2" w:rsidR="00D91167" w:rsidRPr="00D34951" w:rsidRDefault="00206865" w:rsidP="00CD3731">
            <w:pPr>
              <w:jc w:val="both"/>
              <w:rPr>
                <w:rFonts w:ascii="Times New Roman" w:hAnsi="Times New Roman" w:cs="Times New Roman"/>
                <w:lang w:val="kk-KZ"/>
              </w:rPr>
            </w:pPr>
            <w:r w:rsidRPr="00D34951">
              <w:rPr>
                <w:rFonts w:ascii="Times New Roman" w:hAnsi="Times New Roman" w:cs="Times New Roman"/>
                <w:lang w:val="kk-KZ"/>
              </w:rPr>
              <w:t>“Неліктен осылай болады?” – талдау, “Басқа шарт ұсын” – синтез</w:t>
            </w:r>
          </w:p>
        </w:tc>
      </w:tr>
      <w:tr w:rsidR="00D91167" w:rsidRPr="00D34951" w14:paraId="2817E7C7" w14:textId="77777777" w:rsidTr="00D91167">
        <w:tc>
          <w:tcPr>
            <w:tcW w:w="2254" w:type="dxa"/>
          </w:tcPr>
          <w:p w14:paraId="41A23664" w14:textId="46DB6972" w:rsidR="00D91167" w:rsidRPr="00D34951" w:rsidRDefault="006560AE" w:rsidP="00CD3731">
            <w:pPr>
              <w:jc w:val="both"/>
              <w:rPr>
                <w:rFonts w:ascii="Times New Roman" w:hAnsi="Times New Roman" w:cs="Times New Roman"/>
                <w:b/>
                <w:bCs/>
                <w:lang w:val="el-GR"/>
              </w:rPr>
            </w:pPr>
            <w:r w:rsidRPr="00D34951">
              <w:rPr>
                <w:rFonts w:ascii="Times New Roman" w:hAnsi="Times New Roman" w:cs="Times New Roman"/>
                <w:b/>
                <w:bCs/>
                <w:lang w:val="kk-KZ"/>
              </w:rPr>
              <w:t>Дидактикалық қызметі бойынша</w:t>
            </w:r>
            <w:r w:rsidR="00FF42F8" w:rsidRPr="00D34951">
              <w:rPr>
                <w:rFonts w:ascii="Times New Roman" w:hAnsi="Times New Roman" w:cs="Times New Roman"/>
                <w:b/>
                <w:bCs/>
                <w:lang w:val="el-GR"/>
              </w:rPr>
              <w:t xml:space="preserve"> [7]</w:t>
            </w:r>
            <w:r w:rsidR="00A02487" w:rsidRPr="00D34951">
              <w:rPr>
                <w:rFonts w:ascii="Times New Roman" w:hAnsi="Times New Roman" w:cs="Times New Roman"/>
                <w:b/>
                <w:bCs/>
                <w:lang w:val="el-GR"/>
              </w:rPr>
              <w:t xml:space="preserve"> [</w:t>
            </w:r>
            <w:r w:rsidR="00FF42F8" w:rsidRPr="00D34951">
              <w:rPr>
                <w:rFonts w:ascii="Times New Roman" w:hAnsi="Times New Roman" w:cs="Times New Roman"/>
                <w:b/>
                <w:bCs/>
                <w:lang w:val="el-GR"/>
              </w:rPr>
              <w:t>8</w:t>
            </w:r>
            <w:r w:rsidR="00A02487" w:rsidRPr="00D34951">
              <w:rPr>
                <w:rFonts w:ascii="Times New Roman" w:hAnsi="Times New Roman" w:cs="Times New Roman"/>
                <w:b/>
                <w:bCs/>
                <w:lang w:val="el-GR"/>
              </w:rPr>
              <w:t>]</w:t>
            </w:r>
          </w:p>
        </w:tc>
        <w:tc>
          <w:tcPr>
            <w:tcW w:w="2254" w:type="dxa"/>
          </w:tcPr>
          <w:p w14:paraId="070D6230" w14:textId="14EEBF0F" w:rsidR="00D91167" w:rsidRPr="00D34951" w:rsidRDefault="00206865" w:rsidP="00CD3731">
            <w:pPr>
              <w:jc w:val="both"/>
              <w:rPr>
                <w:rFonts w:ascii="Times New Roman" w:hAnsi="Times New Roman" w:cs="Times New Roman"/>
                <w:lang w:val="kk-KZ"/>
              </w:rPr>
            </w:pPr>
            <w:proofErr w:type="spellStart"/>
            <w:r w:rsidRPr="00D34951">
              <w:rPr>
                <w:rFonts w:ascii="Times New Roman" w:hAnsi="Times New Roman" w:cs="Times New Roman"/>
                <w:lang w:val="kk-KZ"/>
              </w:rPr>
              <w:t>Мотивациялық</w:t>
            </w:r>
            <w:proofErr w:type="spellEnd"/>
            <w:r w:rsidRPr="00D34951">
              <w:rPr>
                <w:rFonts w:ascii="Times New Roman" w:hAnsi="Times New Roman" w:cs="Times New Roman"/>
                <w:lang w:val="kk-KZ"/>
              </w:rPr>
              <w:t>, Диагностикалық, Тренингтік, Зерттеушілік</w:t>
            </w:r>
          </w:p>
        </w:tc>
        <w:tc>
          <w:tcPr>
            <w:tcW w:w="2254" w:type="dxa"/>
          </w:tcPr>
          <w:p w14:paraId="277C8655" w14:textId="282B1D46" w:rsidR="00D91167" w:rsidRPr="00D34951" w:rsidRDefault="00206865" w:rsidP="00CD3731">
            <w:pPr>
              <w:jc w:val="both"/>
              <w:rPr>
                <w:rFonts w:ascii="Times New Roman" w:hAnsi="Times New Roman" w:cs="Times New Roman"/>
                <w:lang w:val="kk-KZ"/>
              </w:rPr>
            </w:pPr>
            <w:r w:rsidRPr="00D34951">
              <w:rPr>
                <w:rFonts w:ascii="Times New Roman" w:hAnsi="Times New Roman" w:cs="Times New Roman"/>
                <w:lang w:val="kk-KZ"/>
              </w:rPr>
              <w:t>Есептің оқу процесіндегі рөлі мен педагогикалық мақсатын сипаттайды</w:t>
            </w:r>
          </w:p>
        </w:tc>
        <w:tc>
          <w:tcPr>
            <w:tcW w:w="2254" w:type="dxa"/>
          </w:tcPr>
          <w:p w14:paraId="6F3A3BE0" w14:textId="52388650" w:rsidR="00D91167" w:rsidRPr="00D34951" w:rsidRDefault="00206865" w:rsidP="00CD3731">
            <w:pPr>
              <w:jc w:val="both"/>
              <w:rPr>
                <w:rFonts w:ascii="Times New Roman" w:hAnsi="Times New Roman" w:cs="Times New Roman"/>
                <w:lang w:val="kk-KZ"/>
              </w:rPr>
            </w:pPr>
            <w:proofErr w:type="spellStart"/>
            <w:r w:rsidRPr="00D34951">
              <w:rPr>
                <w:rFonts w:ascii="Times New Roman" w:hAnsi="Times New Roman" w:cs="Times New Roman"/>
                <w:lang w:val="kk-KZ"/>
              </w:rPr>
              <w:t>Мотивациялық</w:t>
            </w:r>
            <w:proofErr w:type="spellEnd"/>
            <w:r w:rsidRPr="00D34951">
              <w:rPr>
                <w:rFonts w:ascii="Times New Roman" w:hAnsi="Times New Roman" w:cs="Times New Roman"/>
                <w:lang w:val="kk-KZ"/>
              </w:rPr>
              <w:t>: қызығушылық тудыру Зерттеушілік: ашық жауапты есеп</w:t>
            </w:r>
          </w:p>
        </w:tc>
      </w:tr>
    </w:tbl>
    <w:p w14:paraId="2AA243FA" w14:textId="3E56B611" w:rsidR="006A7824" w:rsidRPr="00D34951" w:rsidRDefault="006A7824" w:rsidP="00DB52D4">
      <w:pPr>
        <w:spacing w:after="0" w:line="240" w:lineRule="auto"/>
        <w:ind w:firstLine="708"/>
        <w:jc w:val="center"/>
        <w:rPr>
          <w:rFonts w:ascii="Times New Roman" w:hAnsi="Times New Roman" w:cs="Times New Roman"/>
          <w:lang w:val="kk-KZ"/>
        </w:rPr>
      </w:pPr>
    </w:p>
    <w:p w14:paraId="78CBAC15" w14:textId="77777777" w:rsidR="00DB52D4" w:rsidRPr="00D34951" w:rsidRDefault="00DB52D4" w:rsidP="001B606B">
      <w:pPr>
        <w:spacing w:after="0" w:line="240" w:lineRule="auto"/>
        <w:ind w:firstLine="708"/>
        <w:rPr>
          <w:rFonts w:ascii="Times New Roman" w:hAnsi="Times New Roman" w:cs="Times New Roman"/>
          <w:lang w:val="kk-KZ"/>
        </w:rPr>
      </w:pPr>
    </w:p>
    <w:p w14:paraId="1FA390E6" w14:textId="7D65305A" w:rsidR="0034080E" w:rsidRPr="00D34951" w:rsidRDefault="0034080E" w:rsidP="00CD3731">
      <w:pPr>
        <w:spacing w:after="0" w:line="240" w:lineRule="auto"/>
        <w:ind w:firstLine="708"/>
        <w:jc w:val="both"/>
        <w:rPr>
          <w:rFonts w:ascii="Times New Roman" w:hAnsi="Times New Roman" w:cs="Times New Roman"/>
          <w:lang w:val="en-GB"/>
        </w:rPr>
      </w:pPr>
      <w:r w:rsidRPr="00D34951">
        <w:rPr>
          <w:rFonts w:ascii="Times New Roman" w:hAnsi="Times New Roman" w:cs="Times New Roman"/>
          <w:lang w:val="kk-KZ"/>
        </w:rPr>
        <w:t>Аталған классификация түрлері өзара тығыз байланысты және бірін-бірі толықтырады. Орта буын (5–8 сыныптар) үшін ең қолайлы және әдістемелік тұрғыдан тиімдісі</w:t>
      </w:r>
      <w:r w:rsidRPr="00D34951">
        <w:rPr>
          <w:rFonts w:ascii="Times New Roman" w:hAnsi="Times New Roman" w:cs="Times New Roman"/>
          <w:lang w:val="en-GB"/>
        </w:rPr>
        <w:t xml:space="preserve"> —</w:t>
      </w:r>
      <w:r w:rsidRPr="00D34951">
        <w:rPr>
          <w:rFonts w:ascii="Times New Roman" w:hAnsi="Times New Roman" w:cs="Times New Roman"/>
          <w:lang w:val="kk-KZ"/>
        </w:rPr>
        <w:t xml:space="preserve"> мазмұндық классификация, себебі ол оқу бағдарламасының құрылымымен тікелей байланысты және </w:t>
      </w:r>
      <w:proofErr w:type="spellStart"/>
      <w:r w:rsidRPr="00D34951">
        <w:rPr>
          <w:rFonts w:ascii="Times New Roman" w:hAnsi="Times New Roman" w:cs="Times New Roman"/>
          <w:lang w:val="kk-KZ"/>
        </w:rPr>
        <w:t>пәнішілік</w:t>
      </w:r>
      <w:proofErr w:type="spellEnd"/>
      <w:r w:rsidRPr="00D34951">
        <w:rPr>
          <w:rFonts w:ascii="Times New Roman" w:hAnsi="Times New Roman" w:cs="Times New Roman"/>
          <w:lang w:val="kk-KZ"/>
        </w:rPr>
        <w:t xml:space="preserve"> жүйелілікті сақтай отырып, математикалық ойлаудың табиғи дамуын қамтамасыз етеді.</w:t>
      </w:r>
    </w:p>
    <w:p w14:paraId="5A109133" w14:textId="77777777" w:rsidR="0034080E" w:rsidRPr="00D34951" w:rsidRDefault="0034080E" w:rsidP="00CD3731">
      <w:pPr>
        <w:spacing w:after="0" w:line="240" w:lineRule="auto"/>
        <w:ind w:firstLine="708"/>
        <w:jc w:val="both"/>
        <w:rPr>
          <w:rFonts w:ascii="Times New Roman" w:hAnsi="Times New Roman" w:cs="Times New Roman"/>
          <w:lang w:val="en-GB"/>
        </w:rPr>
      </w:pPr>
    </w:p>
    <w:p w14:paraId="37B4BCA3" w14:textId="4223B024" w:rsidR="00044AFE" w:rsidRPr="00D34951" w:rsidRDefault="00044AFE" w:rsidP="00044AFE">
      <w:pPr>
        <w:pStyle w:val="a7"/>
        <w:numPr>
          <w:ilvl w:val="0"/>
          <w:numId w:val="1"/>
        </w:numPr>
        <w:spacing w:after="0" w:line="240" w:lineRule="auto"/>
        <w:jc w:val="both"/>
        <w:rPr>
          <w:rFonts w:ascii="Times New Roman" w:hAnsi="Times New Roman" w:cs="Times New Roman"/>
          <w:b/>
          <w:bCs/>
          <w:lang w:val="en-GB"/>
        </w:rPr>
      </w:pPr>
      <w:r w:rsidRPr="00D34951">
        <w:rPr>
          <w:rFonts w:ascii="Times New Roman" w:hAnsi="Times New Roman" w:cs="Times New Roman"/>
          <w:b/>
          <w:bCs/>
          <w:lang w:val="en-GB"/>
        </w:rPr>
        <w:t>Мазмұндық классификация</w:t>
      </w:r>
    </w:p>
    <w:p w14:paraId="2BB58498" w14:textId="77777777" w:rsidR="00044AFE" w:rsidRPr="00D34951" w:rsidRDefault="00044AFE" w:rsidP="00044AFE">
      <w:pPr>
        <w:spacing w:after="0" w:line="240" w:lineRule="auto"/>
        <w:ind w:firstLine="708"/>
        <w:jc w:val="both"/>
        <w:rPr>
          <w:rFonts w:ascii="Times New Roman" w:hAnsi="Times New Roman" w:cs="Times New Roman"/>
          <w:lang w:val="en-GB"/>
        </w:rPr>
      </w:pPr>
    </w:p>
    <w:p w14:paraId="1D9D2355" w14:textId="134B9905" w:rsidR="0034080E" w:rsidRPr="00D34951" w:rsidRDefault="00044AFE" w:rsidP="00BE6016">
      <w:pPr>
        <w:spacing w:after="0" w:line="240" w:lineRule="auto"/>
        <w:ind w:firstLine="708"/>
        <w:jc w:val="both"/>
        <w:rPr>
          <w:rFonts w:ascii="Times New Roman" w:hAnsi="Times New Roman" w:cs="Times New Roman"/>
          <w:lang w:val="en-GB"/>
        </w:rPr>
      </w:pPr>
      <w:r w:rsidRPr="00D34951">
        <w:rPr>
          <w:rFonts w:ascii="Times New Roman" w:hAnsi="Times New Roman" w:cs="Times New Roman"/>
          <w:lang w:val="en-GB"/>
        </w:rPr>
        <w:t xml:space="preserve">Мазмұндық классификация олимпиадалық есептерді мектеп математикасының негізгі бағыттарына сәйкес жүйелейді. Ол пәнішілік байланыстарды анықтауға, логикалық </w:t>
      </w:r>
      <w:r w:rsidRPr="00D34951">
        <w:rPr>
          <w:rFonts w:ascii="Times New Roman" w:hAnsi="Times New Roman" w:cs="Times New Roman"/>
          <w:lang w:val="en-GB"/>
        </w:rPr>
        <w:lastRenderedPageBreak/>
        <w:t>ойлау мен танымдық белсенділікті дамытуға мүмкіндік береді</w:t>
      </w:r>
      <w:r w:rsidR="00FF42F8" w:rsidRPr="00D34951">
        <w:rPr>
          <w:rFonts w:ascii="Times New Roman" w:hAnsi="Times New Roman" w:cs="Times New Roman"/>
          <w:lang w:val="el-GR"/>
        </w:rPr>
        <w:t xml:space="preserve"> [9]</w:t>
      </w:r>
      <w:r w:rsidRPr="00D34951">
        <w:rPr>
          <w:rFonts w:ascii="Times New Roman" w:hAnsi="Times New Roman" w:cs="Times New Roman"/>
          <w:lang w:val="en-GB"/>
        </w:rPr>
        <w:t>. Орта буын деңгейінде олимпиадалық есептердің төрт негізгі мазмұндық бағыты айқындалады:</w:t>
      </w:r>
      <w:r w:rsidR="00BE6016" w:rsidRPr="00D34951">
        <w:rPr>
          <w:rFonts w:ascii="Times New Roman" w:hAnsi="Times New Roman" w:cs="Times New Roman"/>
          <w:lang w:val="en-GB"/>
        </w:rPr>
        <w:t xml:space="preserve"> </w:t>
      </w:r>
      <w:r w:rsidRPr="00D34951">
        <w:rPr>
          <w:rFonts w:ascii="Times New Roman" w:hAnsi="Times New Roman" w:cs="Times New Roman"/>
          <w:lang w:val="en-GB"/>
        </w:rPr>
        <w:t>арифметикалық, алгебралық, геометриялық, және комбинаторлық-логикалық.</w:t>
      </w:r>
    </w:p>
    <w:p w14:paraId="40232539" w14:textId="77777777" w:rsidR="00BF1A96" w:rsidRPr="00D34951" w:rsidRDefault="00BF1A96" w:rsidP="00BE6016">
      <w:pPr>
        <w:spacing w:after="0" w:line="240" w:lineRule="auto"/>
        <w:ind w:firstLine="708"/>
        <w:jc w:val="both"/>
        <w:rPr>
          <w:rFonts w:ascii="Times New Roman" w:hAnsi="Times New Roman" w:cs="Times New Roman"/>
          <w:lang w:val="en-GB"/>
        </w:rPr>
      </w:pPr>
    </w:p>
    <w:p w14:paraId="0948FAC8" w14:textId="3AC41413" w:rsidR="00BF1A96" w:rsidRPr="00D34951" w:rsidRDefault="00BF1A96" w:rsidP="00BE6016">
      <w:pPr>
        <w:spacing w:after="0" w:line="240" w:lineRule="auto"/>
        <w:ind w:firstLine="708"/>
        <w:jc w:val="both"/>
        <w:rPr>
          <w:rFonts w:ascii="Times New Roman" w:hAnsi="Times New Roman" w:cs="Times New Roman"/>
          <w:b/>
          <w:bCs/>
          <w:lang w:val="kk-KZ"/>
        </w:rPr>
      </w:pPr>
      <w:r w:rsidRPr="00D34951">
        <w:rPr>
          <w:rFonts w:ascii="Times New Roman" w:hAnsi="Times New Roman" w:cs="Times New Roman"/>
          <w:b/>
          <w:bCs/>
          <w:lang w:val="kk-KZ"/>
        </w:rPr>
        <w:t>Кейбір мазмұндық классификация</w:t>
      </w:r>
      <w:r w:rsidR="00281CF4" w:rsidRPr="00D34951">
        <w:rPr>
          <w:rFonts w:ascii="Times New Roman" w:hAnsi="Times New Roman" w:cs="Times New Roman"/>
          <w:b/>
          <w:bCs/>
          <w:lang w:val="kk-KZ"/>
        </w:rPr>
        <w:t xml:space="preserve">ның </w:t>
      </w:r>
      <w:r w:rsidR="00945587" w:rsidRPr="00D34951">
        <w:rPr>
          <w:rFonts w:ascii="Times New Roman" w:hAnsi="Times New Roman" w:cs="Times New Roman"/>
          <w:b/>
          <w:bCs/>
          <w:lang w:val="kk-KZ"/>
        </w:rPr>
        <w:t>есептеріне мысалдар:</w:t>
      </w:r>
    </w:p>
    <w:p w14:paraId="14C2266D" w14:textId="77777777" w:rsidR="00BE6016" w:rsidRPr="00D34951" w:rsidRDefault="00BE6016" w:rsidP="00BE6016">
      <w:pPr>
        <w:spacing w:after="0" w:line="240" w:lineRule="auto"/>
        <w:ind w:firstLine="708"/>
        <w:jc w:val="both"/>
        <w:rPr>
          <w:rFonts w:ascii="Times New Roman" w:hAnsi="Times New Roman" w:cs="Times New Roman"/>
          <w:lang w:val="en-GB"/>
        </w:rPr>
      </w:pPr>
    </w:p>
    <w:p w14:paraId="3BFB1F51" w14:textId="1763CD4E" w:rsidR="00BF1A96" w:rsidRPr="00D34951" w:rsidRDefault="00BF1A96" w:rsidP="00BF1A96">
      <w:pPr>
        <w:keepNext/>
        <w:keepLines/>
        <w:spacing w:after="0" w:line="240" w:lineRule="auto"/>
        <w:outlineLvl w:val="1"/>
        <w:rPr>
          <w:rFonts w:ascii="Times New Roman" w:eastAsiaTheme="majorEastAsia" w:hAnsi="Times New Roman" w:cs="Times New Roman"/>
          <w:b/>
          <w:bCs/>
          <w:kern w:val="0"/>
          <w:lang w:val="en-US" w:eastAsia="en-US"/>
          <w14:ligatures w14:val="none"/>
        </w:rPr>
      </w:pPr>
      <w:r w:rsidRPr="00D34951">
        <w:rPr>
          <w:rFonts w:ascii="Times New Roman" w:eastAsiaTheme="majorEastAsia" w:hAnsi="Times New Roman" w:cs="Times New Roman"/>
          <w:b/>
          <w:bCs/>
          <w:kern w:val="0"/>
          <w:lang w:val="en-US" w:eastAsia="en-US"/>
          <w14:ligatures w14:val="none"/>
        </w:rPr>
        <w:t>Есеп 1</w:t>
      </w:r>
      <w:r w:rsidR="001E6E40" w:rsidRPr="00D34951">
        <w:rPr>
          <w:rFonts w:ascii="Times New Roman" w:eastAsiaTheme="majorEastAsia" w:hAnsi="Times New Roman" w:cs="Times New Roman"/>
          <w:b/>
          <w:bCs/>
          <w:kern w:val="0"/>
          <w:lang w:val="kk-KZ" w:eastAsia="en-US"/>
          <w14:ligatures w14:val="none"/>
        </w:rPr>
        <w:t xml:space="preserve"> (6 сынып)</w:t>
      </w:r>
    </w:p>
    <w:p w14:paraId="47098AE9" w14:textId="64E07B49" w:rsidR="00BF1A96" w:rsidRPr="00D34951" w:rsidRDefault="00BF1A96" w:rsidP="00BF1A96">
      <w:pPr>
        <w:spacing w:after="0" w:line="240" w:lineRule="auto"/>
        <w:rPr>
          <w:rFonts w:ascii="Times New Roman" w:hAnsi="Times New Roman" w:cs="Times New Roman"/>
          <w:kern w:val="0"/>
          <w:lang w:val="el-GR" w:eastAsia="en-US"/>
          <w14:ligatures w14:val="none"/>
        </w:rPr>
      </w:pPr>
      <w:r w:rsidRPr="00D34951">
        <w:rPr>
          <w:rFonts w:ascii="Times New Roman" w:hAnsi="Times New Roman" w:cs="Times New Roman"/>
          <w:kern w:val="0"/>
          <w:lang w:val="en-US" w:eastAsia="en-US"/>
          <w14:ligatures w14:val="none"/>
        </w:rPr>
        <w:t>43-ке бөлгенде 25 қалдық беретін бес таңбалы ең кіші саннан, 51-ге бөлгенде 22 қалдық беретін үш таңбалы ең үлкен санды азайтқанда неше шығады?</w:t>
      </w:r>
      <w:r w:rsidR="00BF6DF0" w:rsidRPr="00D34951">
        <w:rPr>
          <w:rFonts w:ascii="Times New Roman" w:hAnsi="Times New Roman" w:cs="Times New Roman"/>
          <w:kern w:val="0"/>
          <w:lang w:val="el-GR" w:eastAsia="en-US"/>
          <w14:ligatures w14:val="none"/>
        </w:rPr>
        <w:t xml:space="preserve"> [1</w:t>
      </w:r>
      <w:r w:rsidR="00A02487" w:rsidRPr="00D34951">
        <w:rPr>
          <w:rFonts w:ascii="Times New Roman" w:hAnsi="Times New Roman" w:cs="Times New Roman"/>
          <w:kern w:val="0"/>
          <w:lang w:val="el-GR" w:eastAsia="en-US"/>
          <w14:ligatures w14:val="none"/>
        </w:rPr>
        <w:t>0</w:t>
      </w:r>
      <w:r w:rsidR="00BF6DF0" w:rsidRPr="00D34951">
        <w:rPr>
          <w:rFonts w:ascii="Times New Roman" w:hAnsi="Times New Roman" w:cs="Times New Roman"/>
          <w:kern w:val="0"/>
          <w:lang w:val="el-GR" w:eastAsia="en-US"/>
          <w14:ligatures w14:val="none"/>
        </w:rPr>
        <w:t>]</w:t>
      </w:r>
    </w:p>
    <w:p w14:paraId="5A63EF8B" w14:textId="4F4676E0" w:rsidR="00BF1A96" w:rsidRPr="00D34951" w:rsidRDefault="00BF1A96" w:rsidP="00BF1A96">
      <w:pPr>
        <w:spacing w:after="0" w:line="240" w:lineRule="auto"/>
        <w:rPr>
          <w:rFonts w:ascii="Times New Roman" w:hAnsi="Times New Roman" w:cs="Times New Roman"/>
          <w:kern w:val="0"/>
          <w:lang w:val="kk-KZ" w:eastAsia="en-US"/>
          <w14:ligatures w14:val="none"/>
        </w:rPr>
      </w:pPr>
      <w:r w:rsidRPr="00D34951">
        <w:rPr>
          <w:rFonts w:ascii="Times New Roman" w:hAnsi="Times New Roman" w:cs="Times New Roman"/>
          <w:i/>
          <w:iCs/>
          <w:kern w:val="0"/>
          <w:lang w:val="en-US" w:eastAsia="en-US"/>
          <w14:ligatures w14:val="none"/>
        </w:rPr>
        <w:t>Шешуі:</w:t>
      </w:r>
      <w:r w:rsidRPr="00D34951">
        <w:rPr>
          <w:rFonts w:ascii="Times New Roman" w:hAnsi="Times New Roman" w:cs="Times New Roman"/>
          <w:i/>
          <w:iCs/>
          <w:kern w:val="0"/>
          <w:lang w:val="en-US" w:eastAsia="en-US"/>
          <w14:ligatures w14:val="none"/>
        </w:rPr>
        <w:br/>
      </w:r>
      <w:r w:rsidRPr="00D34951">
        <w:rPr>
          <w:rFonts w:ascii="Times New Roman" w:hAnsi="Times New Roman" w:cs="Times New Roman"/>
          <w:kern w:val="0"/>
          <w:lang w:val="en-US" w:eastAsia="en-US"/>
          <w14:ligatures w14:val="none"/>
        </w:rPr>
        <w:t>Бес таңбалы ең кіші сан – 10000. 10000-ді 43-ке бөлгенде қалдық 24. Қалдық 25 болу үшін 1 қосамыз: 10001. Үш таңбалы ең үлкен сан – 999. 999-ды 51-ге бөлгенде қалдық 30. Қалдық 22 болу үшін 8 азайтамыз: 999-8=991. Енді 10001-991=9010.</w:t>
      </w:r>
    </w:p>
    <w:p w14:paraId="46E99BDC" w14:textId="77777777" w:rsidR="00BF1A96" w:rsidRPr="00D34951" w:rsidRDefault="00BF1A96" w:rsidP="00BF1A96">
      <w:pPr>
        <w:spacing w:after="0" w:line="240" w:lineRule="auto"/>
        <w:rPr>
          <w:rFonts w:ascii="Times New Roman" w:hAnsi="Times New Roman" w:cs="Times New Roman"/>
          <w:kern w:val="0"/>
          <w:lang w:val="en-US" w:eastAsia="en-US"/>
          <w14:ligatures w14:val="none"/>
        </w:rPr>
      </w:pPr>
      <w:r w:rsidRPr="00D34951">
        <w:rPr>
          <w:rFonts w:ascii="Times New Roman" w:hAnsi="Times New Roman" w:cs="Times New Roman"/>
          <w:i/>
          <w:iCs/>
          <w:kern w:val="0"/>
          <w:lang w:val="en-US" w:eastAsia="en-US"/>
          <w14:ligatures w14:val="none"/>
        </w:rPr>
        <w:t>Жауабы:</w:t>
      </w:r>
      <w:r w:rsidRPr="00D34951">
        <w:rPr>
          <w:rFonts w:ascii="Times New Roman" w:hAnsi="Times New Roman" w:cs="Times New Roman"/>
          <w:kern w:val="0"/>
          <w:lang w:val="en-US" w:eastAsia="en-US"/>
          <w14:ligatures w14:val="none"/>
        </w:rPr>
        <w:t xml:space="preserve"> 9010</w:t>
      </w:r>
    </w:p>
    <w:p w14:paraId="0B0D2423" w14:textId="77777777" w:rsidR="00BF1A96" w:rsidRPr="00D34951" w:rsidRDefault="00BF1A96" w:rsidP="00BF1A96">
      <w:pPr>
        <w:spacing w:after="0" w:line="240" w:lineRule="auto"/>
        <w:rPr>
          <w:rFonts w:ascii="Times New Roman" w:hAnsi="Times New Roman" w:cs="Times New Roman"/>
          <w:kern w:val="0"/>
          <w:lang w:val="en-US" w:eastAsia="en-US"/>
          <w14:ligatures w14:val="none"/>
        </w:rPr>
      </w:pPr>
    </w:p>
    <w:p w14:paraId="123004B2" w14:textId="0B9E3FF1" w:rsidR="00BF1A96" w:rsidRPr="00D34951" w:rsidRDefault="00BF1A96" w:rsidP="00BF1A96">
      <w:pPr>
        <w:keepNext/>
        <w:keepLines/>
        <w:spacing w:after="0" w:line="240" w:lineRule="auto"/>
        <w:outlineLvl w:val="1"/>
        <w:rPr>
          <w:rFonts w:ascii="Times New Roman" w:eastAsiaTheme="majorEastAsia" w:hAnsi="Times New Roman" w:cs="Times New Roman"/>
          <w:b/>
          <w:bCs/>
          <w:kern w:val="0"/>
          <w:lang w:val="en-US" w:eastAsia="en-US"/>
          <w14:ligatures w14:val="none"/>
        </w:rPr>
      </w:pPr>
      <w:r w:rsidRPr="00D34951">
        <w:rPr>
          <w:rFonts w:ascii="Times New Roman" w:eastAsiaTheme="majorEastAsia" w:hAnsi="Times New Roman" w:cs="Times New Roman"/>
          <w:b/>
          <w:bCs/>
          <w:kern w:val="0"/>
          <w:lang w:val="en-US" w:eastAsia="en-US"/>
          <w14:ligatures w14:val="none"/>
        </w:rPr>
        <w:t>Есеп 2</w:t>
      </w:r>
      <w:r w:rsidR="001E6E40" w:rsidRPr="00D34951">
        <w:rPr>
          <w:rFonts w:ascii="Times New Roman" w:eastAsiaTheme="majorEastAsia" w:hAnsi="Times New Roman" w:cs="Times New Roman"/>
          <w:b/>
          <w:bCs/>
          <w:kern w:val="0"/>
          <w:lang w:val="kk-KZ" w:eastAsia="en-US"/>
          <w14:ligatures w14:val="none"/>
        </w:rPr>
        <w:t xml:space="preserve"> (7 сынып)</w:t>
      </w:r>
    </w:p>
    <w:p w14:paraId="082A5089" w14:textId="1DAC8EB3" w:rsidR="00BF1A96" w:rsidRPr="00D34951" w:rsidRDefault="00BF1A96" w:rsidP="00BF1A96">
      <w:pPr>
        <w:spacing w:after="0" w:line="240" w:lineRule="auto"/>
        <w:rPr>
          <w:rFonts w:ascii="Times New Roman" w:hAnsi="Times New Roman" w:cs="Times New Roman"/>
          <w:kern w:val="0"/>
          <w:lang w:val="kk-KZ" w:eastAsia="en-US"/>
          <w14:ligatures w14:val="none"/>
        </w:rPr>
      </w:pPr>
      <w:r w:rsidRPr="00D34951">
        <w:rPr>
          <w:rFonts w:ascii="Times New Roman" w:hAnsi="Times New Roman" w:cs="Times New Roman"/>
          <w:kern w:val="0"/>
          <w:lang w:val="en-US" w:eastAsia="en-US"/>
          <w14:ligatures w14:val="none"/>
        </w:rPr>
        <w:t>Қабырғасы 20-ға тең квадратқа шеңбер іштей сызылған</w:t>
      </w:r>
      <w:r w:rsidR="001A61F8" w:rsidRPr="00D34951">
        <w:rPr>
          <w:rFonts w:ascii="Times New Roman" w:hAnsi="Times New Roman" w:cs="Times New Roman"/>
          <w:kern w:val="0"/>
          <w:lang w:val="kk-KZ" w:eastAsia="en-US"/>
          <w14:ligatures w14:val="none"/>
        </w:rPr>
        <w:t xml:space="preserve"> (Сурет 1)</w:t>
      </w:r>
      <w:r w:rsidRPr="00D34951">
        <w:rPr>
          <w:rFonts w:ascii="Times New Roman" w:hAnsi="Times New Roman" w:cs="Times New Roman"/>
          <w:kern w:val="0"/>
          <w:lang w:val="kk-KZ" w:eastAsia="en-US"/>
          <w14:ligatures w14:val="none"/>
        </w:rPr>
        <w:t>.</w:t>
      </w:r>
      <w:r w:rsidRPr="00D34951">
        <w:rPr>
          <w:rFonts w:ascii="Times New Roman" w:hAnsi="Times New Roman" w:cs="Times New Roman"/>
          <w:kern w:val="0"/>
          <w:lang w:val="en-US" w:eastAsia="en-US"/>
          <w14:ligatures w14:val="none"/>
        </w:rPr>
        <w:t xml:space="preserve"> Шеңбер ақ, қалған бөлік қара. Қара боялған бөліктердің аудандарының қосындысын табыңыз (π=3,14).</w:t>
      </w:r>
    </w:p>
    <w:p w14:paraId="65917D51" w14:textId="36668C04" w:rsidR="000041C3" w:rsidRPr="00D34951" w:rsidRDefault="007A3192" w:rsidP="00073274">
      <w:pPr>
        <w:spacing w:after="0" w:line="240" w:lineRule="auto"/>
        <w:jc w:val="center"/>
        <w:rPr>
          <w:rFonts w:ascii="Times New Roman" w:hAnsi="Times New Roman" w:cs="Times New Roman"/>
          <w:kern w:val="0"/>
          <w:lang w:val="kk-KZ" w:eastAsia="en-US"/>
          <w14:ligatures w14:val="none"/>
        </w:rPr>
      </w:pPr>
      <w:r w:rsidRPr="00D34951">
        <w:rPr>
          <w:rFonts w:ascii="Times New Roman" w:hAnsi="Times New Roman" w:cs="Times New Roman"/>
          <w:b/>
          <w:bCs/>
          <w:noProof/>
          <w:kern w:val="0"/>
          <w:lang w:val="kk-KZ" w:eastAsia="en-US"/>
        </w:rPr>
        <w:drawing>
          <wp:anchor distT="0" distB="0" distL="114300" distR="114300" simplePos="0" relativeHeight="251659264" behindDoc="0" locked="0" layoutInCell="1" allowOverlap="1" wp14:anchorId="14F281C4" wp14:editId="66FBF050">
            <wp:simplePos x="0" y="0"/>
            <wp:positionH relativeFrom="column">
              <wp:posOffset>1644650</wp:posOffset>
            </wp:positionH>
            <wp:positionV relativeFrom="paragraph">
              <wp:posOffset>81280</wp:posOffset>
            </wp:positionV>
            <wp:extent cx="2489200" cy="2118360"/>
            <wp:effectExtent l="0" t="0" r="6350" b="0"/>
            <wp:wrapTopAndBottom/>
            <wp:docPr id="12381418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41828" name="Рисунок 1238141828"/>
                    <pic:cNvPicPr/>
                  </pic:nvPicPr>
                  <pic:blipFill>
                    <a:blip r:embed="rId8">
                      <a:extLst>
                        <a:ext uri="{28A0092B-C50C-407E-A947-70E740481C1C}">
                          <a14:useLocalDpi xmlns:a14="http://schemas.microsoft.com/office/drawing/2010/main" val="0"/>
                        </a:ext>
                      </a:extLst>
                    </a:blip>
                    <a:stretch>
                      <a:fillRect/>
                    </a:stretch>
                  </pic:blipFill>
                  <pic:spPr>
                    <a:xfrm>
                      <a:off x="0" y="0"/>
                      <a:ext cx="2489200" cy="2118360"/>
                    </a:xfrm>
                    <a:prstGeom prst="rect">
                      <a:avLst/>
                    </a:prstGeom>
                  </pic:spPr>
                </pic:pic>
              </a:graphicData>
            </a:graphic>
            <wp14:sizeRelH relativeFrom="margin">
              <wp14:pctWidth>0</wp14:pctWidth>
            </wp14:sizeRelH>
            <wp14:sizeRelV relativeFrom="margin">
              <wp14:pctHeight>0</wp14:pctHeight>
            </wp14:sizeRelV>
          </wp:anchor>
        </w:drawing>
      </w:r>
      <w:r w:rsidR="00073274" w:rsidRPr="00D34951">
        <w:rPr>
          <w:rFonts w:ascii="Times New Roman" w:hAnsi="Times New Roman" w:cs="Times New Roman"/>
          <w:b/>
          <w:bCs/>
          <w:kern w:val="0"/>
          <w:lang w:val="kk-KZ" w:eastAsia="en-US"/>
          <w14:ligatures w14:val="none"/>
        </w:rPr>
        <w:t>Сурет 1</w:t>
      </w:r>
      <w:r w:rsidR="001B606B" w:rsidRPr="00D34951">
        <w:rPr>
          <w:rFonts w:ascii="Times New Roman" w:hAnsi="Times New Roman" w:cs="Times New Roman"/>
          <w:b/>
          <w:bCs/>
          <w:kern w:val="0"/>
          <w:lang w:val="kk-KZ" w:eastAsia="en-US"/>
          <w14:ligatures w14:val="none"/>
        </w:rPr>
        <w:t xml:space="preserve"> – </w:t>
      </w:r>
      <w:r w:rsidR="00490BC4" w:rsidRPr="00D34951">
        <w:rPr>
          <w:rFonts w:ascii="Times New Roman" w:hAnsi="Times New Roman" w:cs="Times New Roman"/>
          <w:kern w:val="0"/>
          <w:lang w:val="kk-KZ" w:eastAsia="en-US"/>
          <w14:ligatures w14:val="none"/>
        </w:rPr>
        <w:t>Квадратқа іштей сызылған шеңбер</w:t>
      </w:r>
    </w:p>
    <w:p w14:paraId="3E164052" w14:textId="52A5C9EC" w:rsidR="00BF1A96" w:rsidRPr="00D34951" w:rsidRDefault="00BF1A96" w:rsidP="00BF1A96">
      <w:pPr>
        <w:spacing w:after="0" w:line="240" w:lineRule="auto"/>
        <w:rPr>
          <w:rFonts w:ascii="Times New Roman" w:hAnsi="Times New Roman" w:cs="Times New Roman"/>
          <w:kern w:val="0"/>
          <w:lang w:val="kk-KZ" w:eastAsia="en-US"/>
          <w14:ligatures w14:val="none"/>
        </w:rPr>
      </w:pPr>
      <w:r w:rsidRPr="00D34951">
        <w:rPr>
          <w:rFonts w:ascii="Times New Roman" w:hAnsi="Times New Roman" w:cs="Times New Roman"/>
          <w:i/>
          <w:iCs/>
          <w:kern w:val="0"/>
          <w:lang w:val="en-US" w:eastAsia="en-US"/>
          <w14:ligatures w14:val="none"/>
        </w:rPr>
        <w:t>Шешуі:</w:t>
      </w:r>
      <w:r w:rsidRPr="00D34951">
        <w:rPr>
          <w:rFonts w:ascii="Times New Roman" w:hAnsi="Times New Roman" w:cs="Times New Roman"/>
          <w:i/>
          <w:iCs/>
          <w:kern w:val="0"/>
          <w:lang w:val="en-US" w:eastAsia="en-US"/>
          <w14:ligatures w14:val="none"/>
        </w:rPr>
        <w:br/>
      </w:r>
      <w:r w:rsidRPr="00D34951">
        <w:rPr>
          <w:rFonts w:ascii="Times New Roman" w:hAnsi="Times New Roman" w:cs="Times New Roman"/>
          <w:kern w:val="0"/>
          <w:lang w:val="en-US" w:eastAsia="en-US"/>
          <w14:ligatures w14:val="none"/>
        </w:rPr>
        <w:t>Квадраттың ауданы: 20²=400. Шеңбердің радиусы 10, ауданы 3,14×10²=314. Қара бөліктің ауданы: 400−314=86.</w:t>
      </w:r>
    </w:p>
    <w:p w14:paraId="76AE723C" w14:textId="77777777" w:rsidR="00BF1A96" w:rsidRPr="00D34951" w:rsidRDefault="00BF1A96" w:rsidP="00BF1A96">
      <w:pPr>
        <w:spacing w:after="0" w:line="240" w:lineRule="auto"/>
        <w:rPr>
          <w:rFonts w:ascii="Times New Roman" w:hAnsi="Times New Roman" w:cs="Times New Roman"/>
          <w:kern w:val="0"/>
          <w:lang w:val="en-US" w:eastAsia="en-US"/>
          <w14:ligatures w14:val="none"/>
        </w:rPr>
      </w:pPr>
      <w:r w:rsidRPr="00D34951">
        <w:rPr>
          <w:rFonts w:ascii="Times New Roman" w:hAnsi="Times New Roman" w:cs="Times New Roman"/>
          <w:i/>
          <w:iCs/>
          <w:kern w:val="0"/>
          <w:lang w:val="en-US" w:eastAsia="en-US"/>
          <w14:ligatures w14:val="none"/>
        </w:rPr>
        <w:t xml:space="preserve">Жауабы: </w:t>
      </w:r>
      <w:r w:rsidRPr="00D34951">
        <w:rPr>
          <w:rFonts w:ascii="Times New Roman" w:hAnsi="Times New Roman" w:cs="Times New Roman"/>
          <w:kern w:val="0"/>
          <w:lang w:val="en-US" w:eastAsia="en-US"/>
          <w14:ligatures w14:val="none"/>
        </w:rPr>
        <w:t>86.</w:t>
      </w:r>
    </w:p>
    <w:p w14:paraId="1D616FF2" w14:textId="77777777" w:rsidR="00BF1A96" w:rsidRPr="00D34951" w:rsidRDefault="00BF1A96" w:rsidP="00BF1A96">
      <w:pPr>
        <w:spacing w:after="0" w:line="240" w:lineRule="auto"/>
        <w:rPr>
          <w:rFonts w:ascii="Times New Roman" w:hAnsi="Times New Roman" w:cs="Times New Roman"/>
          <w:kern w:val="0"/>
          <w:lang w:val="kk-KZ" w:eastAsia="en-US"/>
          <w14:ligatures w14:val="none"/>
        </w:rPr>
      </w:pPr>
    </w:p>
    <w:p w14:paraId="3E104C0A" w14:textId="5C465EF7" w:rsidR="00BF1A96" w:rsidRPr="00D34951" w:rsidRDefault="00BF1A96" w:rsidP="00BF1A96">
      <w:pPr>
        <w:spacing w:after="0" w:line="240" w:lineRule="auto"/>
        <w:rPr>
          <w:rFonts w:ascii="Times New Roman" w:hAnsi="Times New Roman" w:cs="Times New Roman"/>
          <w:b/>
          <w:bCs/>
          <w:kern w:val="0"/>
          <w:lang w:val="kk-KZ" w:eastAsia="en-US"/>
          <w14:ligatures w14:val="none"/>
        </w:rPr>
      </w:pPr>
      <w:r w:rsidRPr="00D34951">
        <w:rPr>
          <w:rFonts w:ascii="Times New Roman" w:hAnsi="Times New Roman" w:cs="Times New Roman"/>
          <w:b/>
          <w:bCs/>
          <w:kern w:val="0"/>
          <w:lang w:val="kk-KZ" w:eastAsia="en-US"/>
          <w14:ligatures w14:val="none"/>
        </w:rPr>
        <w:t>Есеп 3</w:t>
      </w:r>
      <w:r w:rsidR="001E6E40" w:rsidRPr="00D34951">
        <w:rPr>
          <w:rFonts w:ascii="Times New Roman" w:hAnsi="Times New Roman" w:cs="Times New Roman"/>
          <w:b/>
          <w:bCs/>
          <w:kern w:val="0"/>
          <w:lang w:val="kk-KZ" w:eastAsia="en-US"/>
          <w14:ligatures w14:val="none"/>
        </w:rPr>
        <w:t xml:space="preserve"> (8 сынып)</w:t>
      </w:r>
    </w:p>
    <w:p w14:paraId="1241ED28" w14:textId="31258917" w:rsidR="00BF1A96" w:rsidRPr="00D34951" w:rsidRDefault="00647016" w:rsidP="00BF1A96">
      <w:pPr>
        <w:spacing w:after="0" w:line="240" w:lineRule="auto"/>
        <w:rPr>
          <w:rFonts w:ascii="Times New Roman" w:eastAsia="Times New Roman" w:hAnsi="Times New Roman" w:cs="Times New Roman"/>
          <w:iCs/>
          <w:lang w:val="el-GR"/>
        </w:rPr>
      </w:pPr>
      <m:oMath>
        <m:f>
          <m:fPr>
            <m:ctrlPr>
              <w:rPr>
                <w:rFonts w:ascii="Cambria Math" w:eastAsia="Times New Roman" w:hAnsi="Cambria Math" w:cs="Times New Roman"/>
                <w:i/>
                <w:lang w:val="en-GB"/>
              </w:rPr>
            </m:ctrlPr>
          </m:fPr>
          <m:num>
            <m:f>
              <m:fPr>
                <m:ctrlPr>
                  <w:rPr>
                    <w:rFonts w:ascii="Cambria Math" w:eastAsia="Times New Roman" w:hAnsi="Cambria Math" w:cs="Times New Roman"/>
                    <w:i/>
                    <w:lang w:val="en-GB"/>
                  </w:rPr>
                </m:ctrlPr>
              </m:fPr>
              <m:num>
                <m:r>
                  <w:rPr>
                    <w:rFonts w:ascii="Cambria Math" w:eastAsia="Times New Roman" w:hAnsi="Cambria Math" w:cs="Times New Roman"/>
                    <w:lang w:val="en-GB"/>
                  </w:rPr>
                  <m:t>1</m:t>
                </m:r>
                <m:ctrlPr>
                  <w:rPr>
                    <w:rFonts w:ascii="Cambria Math" w:eastAsia="Times New Roman" w:hAnsi="Cambria Math" w:cs="Times New Roman"/>
                    <w:i/>
                    <w:lang w:val="kk-KZ"/>
                  </w:rPr>
                </m:ctrlPr>
              </m:num>
              <m:den>
                <m:r>
                  <w:rPr>
                    <w:rFonts w:ascii="Cambria Math" w:eastAsia="Times New Roman" w:hAnsi="Cambria Math" w:cs="Times New Roman"/>
                    <w:lang w:val="en-GB"/>
                  </w:rPr>
                  <m:t>x</m:t>
                </m:r>
              </m:den>
            </m:f>
            <m:r>
              <w:rPr>
                <w:rFonts w:ascii="Cambria Math" w:eastAsia="Times New Roman" w:hAnsi="Cambria Math" w:cs="Times New Roman"/>
                <w:lang w:val="en-GB"/>
              </w:rPr>
              <m:t>+</m:t>
            </m:r>
            <m:f>
              <m:fPr>
                <m:ctrlPr>
                  <w:rPr>
                    <w:rFonts w:ascii="Cambria Math" w:eastAsia="Times New Roman" w:hAnsi="Cambria Math" w:cs="Times New Roman"/>
                    <w:i/>
                    <w:lang w:val="en-GB"/>
                  </w:rPr>
                </m:ctrlPr>
              </m:fPr>
              <m:num>
                <m:r>
                  <w:rPr>
                    <w:rFonts w:ascii="Cambria Math" w:eastAsia="Times New Roman" w:hAnsi="Cambria Math" w:cs="Times New Roman"/>
                    <w:lang w:val="en-GB"/>
                  </w:rPr>
                  <m:t>1</m:t>
                </m:r>
                <m:ctrlPr>
                  <w:rPr>
                    <w:rFonts w:ascii="Cambria Math" w:eastAsia="Times New Roman" w:hAnsi="Cambria Math" w:cs="Times New Roman"/>
                    <w:i/>
                    <w:lang w:val="kk-KZ"/>
                  </w:rPr>
                </m:ctrlPr>
              </m:num>
              <m:den>
                <m:r>
                  <w:rPr>
                    <w:rFonts w:ascii="Cambria Math" w:eastAsia="Times New Roman" w:hAnsi="Cambria Math" w:cs="Times New Roman"/>
                    <w:lang w:val="en-GB"/>
                  </w:rPr>
                  <m:t>y</m:t>
                </m:r>
              </m:den>
            </m:f>
            <m:ctrlPr>
              <w:rPr>
                <w:rFonts w:ascii="Cambria Math" w:eastAsia="Times New Roman" w:hAnsi="Cambria Math" w:cs="Times New Roman"/>
                <w:i/>
                <w:lang w:val="kk-KZ"/>
              </w:rPr>
            </m:ctrlPr>
          </m:num>
          <m:den>
            <m:f>
              <m:fPr>
                <m:ctrlPr>
                  <w:rPr>
                    <w:rFonts w:ascii="Cambria Math" w:eastAsia="Times New Roman" w:hAnsi="Cambria Math" w:cs="Times New Roman"/>
                    <w:i/>
                    <w:lang w:val="en-GB"/>
                  </w:rPr>
                </m:ctrlPr>
              </m:fPr>
              <m:num>
                <m:r>
                  <w:rPr>
                    <w:rFonts w:ascii="Cambria Math" w:eastAsia="Times New Roman" w:hAnsi="Cambria Math" w:cs="Times New Roman"/>
                    <w:lang w:val="en-GB"/>
                  </w:rPr>
                  <m:t>1</m:t>
                </m:r>
              </m:num>
              <m:den>
                <m:r>
                  <w:rPr>
                    <w:rFonts w:ascii="Cambria Math" w:eastAsia="Times New Roman" w:hAnsi="Cambria Math" w:cs="Times New Roman"/>
                    <w:lang w:val="en-GB"/>
                  </w:rPr>
                  <m:t>x</m:t>
                </m:r>
              </m:den>
            </m:f>
            <m:r>
              <w:rPr>
                <w:rFonts w:ascii="Cambria Math" w:eastAsia="Times New Roman" w:hAnsi="Cambria Math" w:cs="Times New Roman"/>
                <w:lang w:val="en-GB"/>
              </w:rPr>
              <m:t>-</m:t>
            </m:r>
            <m:f>
              <m:fPr>
                <m:ctrlPr>
                  <w:rPr>
                    <w:rFonts w:ascii="Cambria Math" w:eastAsia="Times New Roman" w:hAnsi="Cambria Math" w:cs="Times New Roman"/>
                    <w:i/>
                    <w:lang w:val="en-GB"/>
                  </w:rPr>
                </m:ctrlPr>
              </m:fPr>
              <m:num>
                <m:r>
                  <w:rPr>
                    <w:rFonts w:ascii="Cambria Math" w:eastAsia="Times New Roman" w:hAnsi="Cambria Math" w:cs="Times New Roman"/>
                    <w:lang w:val="en-GB"/>
                  </w:rPr>
                  <m:t>1</m:t>
                </m:r>
              </m:num>
              <m:den>
                <m:r>
                  <w:rPr>
                    <w:rFonts w:ascii="Cambria Math" w:eastAsia="Times New Roman" w:hAnsi="Cambria Math" w:cs="Times New Roman"/>
                    <w:lang w:val="en-GB"/>
                  </w:rPr>
                  <m:t>y</m:t>
                </m:r>
              </m:den>
            </m:f>
            <m:r>
              <w:rPr>
                <w:rFonts w:ascii="Cambria Math" w:eastAsia="Times New Roman" w:hAnsi="Cambria Math" w:cs="Times New Roman"/>
                <w:lang w:val="en-GB"/>
              </w:rPr>
              <m:t xml:space="preserve"> </m:t>
            </m:r>
          </m:den>
        </m:f>
        <m:r>
          <w:rPr>
            <w:rFonts w:ascii="Cambria Math" w:eastAsia="Times New Roman" w:hAnsi="Cambria Math" w:cs="Times New Roman"/>
            <w:lang w:val="en-GB"/>
          </w:rPr>
          <m:t>=10</m:t>
        </m:r>
      </m:oMath>
      <w:r w:rsidR="00BF1A96" w:rsidRPr="00D34951">
        <w:rPr>
          <w:rFonts w:ascii="Times New Roman" w:eastAsia="Times New Roman" w:hAnsi="Times New Roman" w:cs="Times New Roman"/>
          <w:i/>
          <w:lang w:val="kk-KZ"/>
        </w:rPr>
        <w:t xml:space="preserve"> </w:t>
      </w:r>
      <w:r w:rsidR="00BF1A96" w:rsidRPr="00D34951">
        <w:rPr>
          <w:rFonts w:ascii="Times New Roman" w:eastAsia="Times New Roman" w:hAnsi="Times New Roman" w:cs="Times New Roman"/>
          <w:iCs/>
          <w:lang w:val="kk-KZ"/>
        </w:rPr>
        <w:t xml:space="preserve">екені белгілі болса, онда </w:t>
      </w:r>
      <m:oMath>
        <m:f>
          <m:fPr>
            <m:ctrlPr>
              <w:rPr>
                <w:rFonts w:ascii="Cambria Math" w:eastAsia="Times New Roman" w:hAnsi="Cambria Math" w:cs="Times New Roman"/>
                <w:i/>
                <w:lang w:val="kk-KZ"/>
              </w:rPr>
            </m:ctrlPr>
          </m:fPr>
          <m:num>
            <m:r>
              <w:rPr>
                <w:rFonts w:ascii="Cambria Math" w:eastAsia="Times New Roman" w:hAnsi="Cambria Math" w:cs="Times New Roman"/>
                <w:lang w:val="kk-KZ"/>
              </w:rPr>
              <m:t>х+у</m:t>
            </m:r>
          </m:num>
          <m:den>
            <m:r>
              <w:rPr>
                <w:rFonts w:ascii="Cambria Math" w:eastAsia="Times New Roman" w:hAnsi="Cambria Math" w:cs="Times New Roman"/>
                <w:lang w:val="kk-KZ"/>
              </w:rPr>
              <m:t>х-у</m:t>
            </m:r>
          </m:den>
        </m:f>
        <m:r>
          <w:rPr>
            <w:rFonts w:ascii="Cambria Math" w:eastAsia="Times New Roman" w:hAnsi="Cambria Math" w:cs="Times New Roman"/>
            <w:lang w:val="kk-KZ"/>
          </w:rPr>
          <m:t xml:space="preserve"> </m:t>
        </m:r>
      </m:oMath>
      <w:r w:rsidR="00BF1A96" w:rsidRPr="00D34951">
        <w:rPr>
          <w:rFonts w:ascii="Times New Roman" w:eastAsia="Times New Roman" w:hAnsi="Times New Roman" w:cs="Times New Roman"/>
          <w:iCs/>
          <w:lang w:val="kk-KZ"/>
        </w:rPr>
        <w:t xml:space="preserve"> өрнегінің мәнің табыңыз.</w:t>
      </w:r>
      <w:r w:rsidR="00A02487" w:rsidRPr="00D34951">
        <w:rPr>
          <w:rFonts w:ascii="Times New Roman" w:eastAsia="Times New Roman" w:hAnsi="Times New Roman" w:cs="Times New Roman"/>
          <w:iCs/>
          <w:lang w:val="el-GR"/>
        </w:rPr>
        <w:t xml:space="preserve"> [11]</w:t>
      </w:r>
    </w:p>
    <w:p w14:paraId="0F97B404" w14:textId="77777777" w:rsidR="00BF1A96" w:rsidRPr="00D34951" w:rsidRDefault="00BF1A96" w:rsidP="00BF1A96">
      <w:pPr>
        <w:spacing w:after="0" w:line="240" w:lineRule="auto"/>
        <w:rPr>
          <w:rFonts w:ascii="Times New Roman" w:eastAsia="Times New Roman" w:hAnsi="Times New Roman" w:cs="Times New Roman"/>
          <w:i/>
          <w:iCs/>
          <w:lang w:val="kk-KZ"/>
        </w:rPr>
      </w:pPr>
      <w:r w:rsidRPr="00D34951">
        <w:rPr>
          <w:rFonts w:ascii="Times New Roman" w:eastAsia="Times New Roman" w:hAnsi="Times New Roman" w:cs="Times New Roman"/>
          <w:i/>
          <w:iCs/>
          <w:lang w:val="kk-KZ"/>
        </w:rPr>
        <w:t>Шешуі:</w:t>
      </w:r>
    </w:p>
    <w:p w14:paraId="49E1C875" w14:textId="77777777" w:rsidR="00BF1A96" w:rsidRPr="00D34951" w:rsidRDefault="00BF1A96" w:rsidP="00BF1A96">
      <w:pPr>
        <w:spacing w:after="0" w:line="240" w:lineRule="auto"/>
        <w:rPr>
          <w:rFonts w:ascii="Times New Roman" w:eastAsia="Times New Roman" w:hAnsi="Times New Roman" w:cs="Times New Roman"/>
          <w:iCs/>
          <w:lang w:val="kk-KZ"/>
        </w:rPr>
      </w:pPr>
      <w:r w:rsidRPr="00D34951">
        <w:rPr>
          <w:rFonts w:ascii="Times New Roman" w:eastAsia="Times New Roman" w:hAnsi="Times New Roman" w:cs="Times New Roman"/>
          <w:lang w:val="kk-KZ"/>
        </w:rPr>
        <w:t>Алымын да бөлімін де ортақ бөлімге келтіріп, есептейміз:</w:t>
      </w:r>
    </w:p>
    <w:p w14:paraId="75D40386" w14:textId="77777777" w:rsidR="00BF1A96" w:rsidRPr="00D34951" w:rsidRDefault="00647016" w:rsidP="00BF1A96">
      <w:pPr>
        <w:spacing w:after="0" w:line="240" w:lineRule="auto"/>
        <w:rPr>
          <w:rFonts w:ascii="Times New Roman" w:eastAsia="Times New Roman" w:hAnsi="Times New Roman" w:cs="Times New Roman"/>
          <w:lang w:val="kk-KZ"/>
        </w:rPr>
      </w:pPr>
      <m:oMathPara>
        <m:oMath>
          <m:f>
            <m:fPr>
              <m:ctrlPr>
                <w:rPr>
                  <w:rFonts w:ascii="Cambria Math" w:eastAsia="Times New Roman" w:hAnsi="Cambria Math" w:cs="Times New Roman"/>
                  <w:i/>
                  <w:lang w:val="kk-KZ"/>
                </w:rPr>
              </m:ctrlPr>
            </m:fPr>
            <m:num>
              <m:f>
                <m:fPr>
                  <m:ctrlPr>
                    <w:rPr>
                      <w:rFonts w:ascii="Cambria Math" w:eastAsia="Times New Roman" w:hAnsi="Cambria Math" w:cs="Times New Roman"/>
                      <w:i/>
                      <w:lang w:val="kk-KZ"/>
                    </w:rPr>
                  </m:ctrlPr>
                </m:fPr>
                <m:num>
                  <m:r>
                    <w:rPr>
                      <w:rFonts w:ascii="Cambria Math" w:eastAsia="Times New Roman" w:hAnsi="Cambria Math" w:cs="Times New Roman"/>
                      <w:lang w:val="kk-KZ"/>
                    </w:rPr>
                    <m:t>х+у</m:t>
                  </m:r>
                </m:num>
                <m:den>
                  <m:r>
                    <w:rPr>
                      <w:rFonts w:ascii="Cambria Math" w:eastAsia="Times New Roman" w:hAnsi="Cambria Math" w:cs="Times New Roman"/>
                      <w:lang w:val="kk-KZ"/>
                    </w:rPr>
                    <m:t>ху</m:t>
                  </m:r>
                </m:den>
              </m:f>
            </m:num>
            <m:den>
              <m:f>
                <m:fPr>
                  <m:ctrlPr>
                    <w:rPr>
                      <w:rFonts w:ascii="Cambria Math" w:eastAsia="Times New Roman" w:hAnsi="Cambria Math" w:cs="Times New Roman"/>
                      <w:i/>
                      <w:lang w:val="kk-KZ"/>
                    </w:rPr>
                  </m:ctrlPr>
                </m:fPr>
                <m:num>
                  <m:r>
                    <w:rPr>
                      <w:rFonts w:ascii="Cambria Math" w:eastAsia="Times New Roman" w:hAnsi="Cambria Math" w:cs="Times New Roman"/>
                      <w:lang w:val="kk-KZ"/>
                    </w:rPr>
                    <m:t>у-х</m:t>
                  </m:r>
                </m:num>
                <m:den>
                  <m:r>
                    <w:rPr>
                      <w:rFonts w:ascii="Cambria Math" w:eastAsia="Times New Roman" w:hAnsi="Cambria Math" w:cs="Times New Roman"/>
                      <w:lang w:val="kk-KZ"/>
                    </w:rPr>
                    <m:t>ху</m:t>
                  </m:r>
                </m:den>
              </m:f>
            </m:den>
          </m:f>
          <m:r>
            <w:rPr>
              <w:rFonts w:ascii="Cambria Math" w:eastAsia="Times New Roman" w:hAnsi="Cambria Math" w:cs="Times New Roman"/>
              <w:lang w:val="kk-KZ"/>
            </w:rPr>
            <m:t>=</m:t>
          </m:r>
          <m:f>
            <m:fPr>
              <m:ctrlPr>
                <w:rPr>
                  <w:rFonts w:ascii="Cambria Math" w:eastAsia="Times New Roman" w:hAnsi="Cambria Math" w:cs="Times New Roman"/>
                  <w:i/>
                  <w:lang w:val="kk-KZ"/>
                </w:rPr>
              </m:ctrlPr>
            </m:fPr>
            <m:num>
              <m:r>
                <w:rPr>
                  <w:rFonts w:ascii="Cambria Math" w:eastAsia="Times New Roman" w:hAnsi="Cambria Math" w:cs="Times New Roman"/>
                  <w:lang w:val="kk-KZ"/>
                </w:rPr>
                <m:t>х+у</m:t>
              </m:r>
            </m:num>
            <m:den>
              <m:r>
                <w:rPr>
                  <w:rFonts w:ascii="Cambria Math" w:eastAsia="Times New Roman" w:hAnsi="Cambria Math" w:cs="Times New Roman"/>
                  <w:lang w:val="kk-KZ"/>
                </w:rPr>
                <m:t>у-х</m:t>
              </m:r>
            </m:den>
          </m:f>
          <m:r>
            <w:rPr>
              <w:rFonts w:ascii="Cambria Math" w:eastAsia="Times New Roman" w:hAnsi="Cambria Math" w:cs="Times New Roman"/>
              <w:lang w:val="kk-KZ"/>
            </w:rPr>
            <m:t>=-</m:t>
          </m:r>
          <m:f>
            <m:fPr>
              <m:ctrlPr>
                <w:rPr>
                  <w:rFonts w:ascii="Cambria Math" w:eastAsia="Times New Roman" w:hAnsi="Cambria Math" w:cs="Times New Roman"/>
                  <w:i/>
                  <w:lang w:val="kk-KZ"/>
                </w:rPr>
              </m:ctrlPr>
            </m:fPr>
            <m:num>
              <m:r>
                <w:rPr>
                  <w:rFonts w:ascii="Cambria Math" w:eastAsia="Times New Roman" w:hAnsi="Cambria Math" w:cs="Times New Roman"/>
                  <w:lang w:val="kk-KZ"/>
                </w:rPr>
                <m:t>х+у</m:t>
              </m:r>
            </m:num>
            <m:den>
              <m:r>
                <w:rPr>
                  <w:rFonts w:ascii="Cambria Math" w:eastAsia="Times New Roman" w:hAnsi="Cambria Math" w:cs="Times New Roman"/>
                  <w:lang w:val="kk-KZ"/>
                </w:rPr>
                <m:t>х-у</m:t>
              </m:r>
            </m:den>
          </m:f>
          <m:r>
            <w:rPr>
              <w:rFonts w:ascii="Cambria Math" w:eastAsia="Times New Roman" w:hAnsi="Cambria Math" w:cs="Times New Roman"/>
              <w:lang w:val="kk-KZ"/>
            </w:rPr>
            <m:t>=-10</m:t>
          </m:r>
        </m:oMath>
      </m:oMathPara>
    </w:p>
    <w:p w14:paraId="61980F68" w14:textId="77777777" w:rsidR="00BF1A96" w:rsidRPr="00D34951" w:rsidRDefault="00BF1A96" w:rsidP="00BF1A96">
      <w:pPr>
        <w:spacing w:after="0" w:line="240" w:lineRule="auto"/>
        <w:rPr>
          <w:rFonts w:ascii="Times New Roman" w:eastAsia="Times New Roman" w:hAnsi="Times New Roman" w:cs="Times New Roman"/>
          <w:lang w:val="kk-KZ"/>
        </w:rPr>
      </w:pPr>
      <w:r w:rsidRPr="00D34951">
        <w:rPr>
          <w:rFonts w:ascii="Times New Roman" w:eastAsia="Times New Roman" w:hAnsi="Times New Roman" w:cs="Times New Roman"/>
          <w:i/>
          <w:iCs/>
          <w:lang w:val="kk-KZ"/>
        </w:rPr>
        <w:t xml:space="preserve">Жауабы: </w:t>
      </w:r>
      <w:r w:rsidRPr="00D34951">
        <w:rPr>
          <w:rFonts w:ascii="Times New Roman" w:eastAsia="Times New Roman" w:hAnsi="Times New Roman" w:cs="Times New Roman"/>
          <w:lang w:val="kk-KZ"/>
        </w:rPr>
        <w:t>-10</w:t>
      </w:r>
    </w:p>
    <w:p w14:paraId="2193FFFF" w14:textId="77777777" w:rsidR="00BF1A96" w:rsidRPr="00D34951" w:rsidRDefault="00BF1A96" w:rsidP="00BF1A96">
      <w:pPr>
        <w:spacing w:after="0" w:line="240" w:lineRule="auto"/>
        <w:rPr>
          <w:rFonts w:ascii="Times New Roman" w:hAnsi="Times New Roman" w:cs="Times New Roman"/>
          <w:kern w:val="0"/>
          <w:lang w:val="kk-KZ" w:eastAsia="en-US"/>
          <w14:ligatures w14:val="none"/>
        </w:rPr>
      </w:pPr>
    </w:p>
    <w:p w14:paraId="45D08CBD" w14:textId="3DABEC7D" w:rsidR="00BF1A96" w:rsidRPr="00D34951" w:rsidRDefault="00BF1A96" w:rsidP="00BF1A96">
      <w:pPr>
        <w:spacing w:after="0" w:line="240" w:lineRule="auto"/>
        <w:rPr>
          <w:rFonts w:ascii="Times New Roman" w:eastAsia="Calibri" w:hAnsi="Times New Roman" w:cs="Times New Roman"/>
          <w:b/>
          <w:bCs/>
          <w:lang w:val="kk-KZ" w:eastAsia="en-US"/>
        </w:rPr>
      </w:pPr>
      <w:proofErr w:type="spellStart"/>
      <w:r w:rsidRPr="00D34951">
        <w:rPr>
          <w:rFonts w:ascii="Times New Roman" w:eastAsia="Calibri" w:hAnsi="Times New Roman" w:cs="Times New Roman"/>
          <w:b/>
          <w:bCs/>
          <w:lang w:eastAsia="en-US"/>
        </w:rPr>
        <w:t>Есеп</w:t>
      </w:r>
      <w:proofErr w:type="spellEnd"/>
      <w:r w:rsidRPr="00D34951">
        <w:rPr>
          <w:rFonts w:ascii="Times New Roman" w:eastAsia="Calibri" w:hAnsi="Times New Roman" w:cs="Times New Roman"/>
          <w:b/>
          <w:bCs/>
          <w:lang w:eastAsia="en-US"/>
        </w:rPr>
        <w:t xml:space="preserve"> 4</w:t>
      </w:r>
      <w:r w:rsidR="001E6E40" w:rsidRPr="00D34951">
        <w:rPr>
          <w:rFonts w:ascii="Times New Roman" w:eastAsia="Calibri" w:hAnsi="Times New Roman" w:cs="Times New Roman"/>
          <w:b/>
          <w:bCs/>
          <w:lang w:eastAsia="en-US"/>
        </w:rPr>
        <w:t xml:space="preserve"> (8 </w:t>
      </w:r>
      <w:proofErr w:type="spellStart"/>
      <w:r w:rsidR="001E6E40" w:rsidRPr="00D34951">
        <w:rPr>
          <w:rFonts w:ascii="Times New Roman" w:eastAsia="Calibri" w:hAnsi="Times New Roman" w:cs="Times New Roman"/>
          <w:b/>
          <w:bCs/>
          <w:lang w:eastAsia="en-US"/>
        </w:rPr>
        <w:t>сынып</w:t>
      </w:r>
      <w:proofErr w:type="spellEnd"/>
      <w:r w:rsidR="001E6E40" w:rsidRPr="00D34951">
        <w:rPr>
          <w:rFonts w:ascii="Times New Roman" w:eastAsia="Calibri" w:hAnsi="Times New Roman" w:cs="Times New Roman"/>
          <w:b/>
          <w:bCs/>
          <w:lang w:eastAsia="en-US"/>
        </w:rPr>
        <w:t>)</w:t>
      </w:r>
    </w:p>
    <w:p w14:paraId="6CB403DA" w14:textId="77777777" w:rsidR="00BF1A96" w:rsidRPr="00D34951" w:rsidRDefault="00BF1A96" w:rsidP="00BF1A96">
      <w:pPr>
        <w:spacing w:after="0" w:line="240" w:lineRule="auto"/>
        <w:rPr>
          <w:rFonts w:ascii="Times New Roman" w:eastAsia="Calibri" w:hAnsi="Times New Roman" w:cs="Times New Roman"/>
          <w:b/>
          <w:bCs/>
          <w:lang w:eastAsia="en-US"/>
        </w:rPr>
      </w:pPr>
      <w:r w:rsidRPr="00D34951">
        <w:rPr>
          <w:rFonts w:ascii="Times New Roman" w:eastAsia="Calibri" w:hAnsi="Times New Roman" w:cs="Times New Roman"/>
          <w:lang w:eastAsia="en-US"/>
        </w:rPr>
        <w:t xml:space="preserve"> </w:t>
      </w:r>
      <m:oMath>
        <m:r>
          <w:rPr>
            <w:rFonts w:ascii="Cambria Math" w:eastAsia="Calibri" w:hAnsi="Cambria Math" w:cs="Times New Roman"/>
            <w:lang w:eastAsia="en-US"/>
          </w:rPr>
          <m:t>x</m:t>
        </m:r>
      </m:oMath>
      <w:r w:rsidRPr="00D34951">
        <w:rPr>
          <w:rFonts w:ascii="Times New Roman" w:eastAsia="Calibri" w:hAnsi="Times New Roman" w:cs="Times New Roman"/>
          <w:lang w:eastAsia="en-US"/>
        </w:rPr>
        <w:t xml:space="preserve"> пен </w:t>
      </w:r>
      <m:oMath>
        <m:r>
          <w:rPr>
            <w:rFonts w:ascii="Cambria Math" w:eastAsia="Calibri" w:hAnsi="Cambria Math" w:cs="Times New Roman"/>
            <w:lang w:eastAsia="en-US"/>
          </w:rPr>
          <m:t>y</m:t>
        </m:r>
      </m:oMath>
      <w:r w:rsidRPr="00D34951">
        <w:rPr>
          <w:rFonts w:ascii="Times New Roman" w:eastAsia="Calibri" w:hAnsi="Times New Roman" w:cs="Times New Roman"/>
          <w:lang w:eastAsia="en-US"/>
        </w:rPr>
        <w:t xml:space="preserve"> берілген теңсіздікті қанағаттандыратын нақты сандар болсын:</w:t>
      </w:r>
    </w:p>
    <w:p w14:paraId="5104B030" w14:textId="77777777" w:rsidR="00BF1A96" w:rsidRPr="00D34951" w:rsidRDefault="00BF1A96" w:rsidP="00BF1A96">
      <w:pPr>
        <w:spacing w:after="0" w:line="240" w:lineRule="auto"/>
        <w:rPr>
          <w:rFonts w:ascii="Times New Roman" w:eastAsia="Calibri" w:hAnsi="Times New Roman" w:cs="Times New Roman"/>
          <w:lang w:eastAsia="en-US"/>
        </w:rPr>
      </w:pPr>
      <m:oMath>
        <m:r>
          <w:rPr>
            <w:rFonts w:ascii="Cambria Math" w:eastAsia="Calibri" w:hAnsi="Cambria Math" w:cs="Times New Roman"/>
            <w:lang w:eastAsia="en-US"/>
          </w:rPr>
          <m:t>2&lt;</m:t>
        </m:r>
        <m:f>
          <m:fPr>
            <m:ctrlPr>
              <w:rPr>
                <w:rFonts w:ascii="Cambria Math" w:eastAsia="Calibri" w:hAnsi="Cambria Math" w:cs="Times New Roman"/>
                <w:i/>
                <w:lang w:val="en-US" w:eastAsia="en-US"/>
              </w:rPr>
            </m:ctrlPr>
          </m:fPr>
          <m:num>
            <m:r>
              <w:rPr>
                <w:rFonts w:ascii="Cambria Math" w:eastAsia="Calibri" w:hAnsi="Cambria Math" w:cs="Times New Roman"/>
                <w:lang w:val="en-US" w:eastAsia="en-US"/>
              </w:rPr>
              <m:t>x</m:t>
            </m:r>
            <m:r>
              <w:rPr>
                <w:rFonts w:ascii="Cambria Math" w:eastAsia="Calibri" w:hAnsi="Cambria Math" w:cs="Times New Roman"/>
                <w:lang w:eastAsia="en-US"/>
              </w:rPr>
              <m:t>-</m:t>
            </m:r>
            <m:r>
              <w:rPr>
                <w:rFonts w:ascii="Cambria Math" w:eastAsia="Calibri" w:hAnsi="Cambria Math" w:cs="Times New Roman"/>
                <w:lang w:val="en-US" w:eastAsia="en-US"/>
              </w:rPr>
              <m:t>y</m:t>
            </m:r>
          </m:num>
          <m:den>
            <m:r>
              <w:rPr>
                <w:rFonts w:ascii="Cambria Math" w:eastAsia="Calibri" w:hAnsi="Cambria Math" w:cs="Times New Roman"/>
                <w:lang w:val="en-US" w:eastAsia="en-US"/>
              </w:rPr>
              <m:t>x</m:t>
            </m:r>
            <m:r>
              <w:rPr>
                <w:rFonts w:ascii="Cambria Math" w:eastAsia="Calibri" w:hAnsi="Cambria Math" w:cs="Times New Roman"/>
                <w:lang w:eastAsia="en-US"/>
              </w:rPr>
              <m:t>+</m:t>
            </m:r>
            <m:r>
              <w:rPr>
                <w:rFonts w:ascii="Cambria Math" w:eastAsia="Calibri" w:hAnsi="Cambria Math" w:cs="Times New Roman"/>
                <w:lang w:val="en-US" w:eastAsia="en-US"/>
              </w:rPr>
              <m:t>y</m:t>
            </m:r>
          </m:den>
        </m:f>
        <m:r>
          <w:rPr>
            <w:rFonts w:ascii="Cambria Math" w:eastAsia="Calibri" w:hAnsi="Cambria Math" w:cs="Times New Roman"/>
            <w:lang w:eastAsia="en-US"/>
          </w:rPr>
          <m:t>&lt;5</m:t>
        </m:r>
      </m:oMath>
      <w:r w:rsidRPr="00D34951">
        <w:rPr>
          <w:rFonts w:ascii="Times New Roman" w:eastAsia="Times New Roman" w:hAnsi="Times New Roman" w:cs="Times New Roman"/>
          <w:lang w:eastAsia="en-US"/>
        </w:rPr>
        <w:t>.</w:t>
      </w:r>
      <w:r w:rsidRPr="00D34951">
        <w:rPr>
          <w:rFonts w:ascii="Times New Roman" w:eastAsia="Calibri" w:hAnsi="Times New Roman" w:cs="Times New Roman"/>
          <w:lang w:eastAsia="en-US"/>
        </w:rPr>
        <w:br/>
      </w:r>
      <w:proofErr w:type="spellStart"/>
      <w:r w:rsidRPr="00D34951">
        <w:rPr>
          <w:rFonts w:ascii="Times New Roman" w:eastAsia="Calibri" w:hAnsi="Times New Roman" w:cs="Times New Roman"/>
          <w:lang w:eastAsia="en-US"/>
        </w:rPr>
        <w:t>Егер</w:t>
      </w:r>
      <w:proofErr w:type="spellEnd"/>
      <w:r w:rsidRPr="00D34951">
        <w:rPr>
          <w:rFonts w:ascii="Times New Roman" w:eastAsia="Calibri" w:hAnsi="Times New Roman" w:cs="Times New Roman"/>
          <w:lang w:eastAsia="en-US"/>
        </w:rPr>
        <w:t xml:space="preserve">  </w:t>
      </w:r>
      <m:oMath>
        <m:f>
          <m:fPr>
            <m:ctrlPr>
              <w:rPr>
                <w:rFonts w:ascii="Cambria Math" w:eastAsia="Calibri" w:hAnsi="Cambria Math" w:cs="Times New Roman"/>
                <w:i/>
                <w:lang w:val="en-US" w:eastAsia="en-US"/>
              </w:rPr>
            </m:ctrlPr>
          </m:fPr>
          <m:num>
            <m:r>
              <w:rPr>
                <w:rFonts w:ascii="Cambria Math" w:eastAsia="Calibri" w:hAnsi="Cambria Math" w:cs="Times New Roman"/>
                <w:lang w:eastAsia="en-US"/>
              </w:rPr>
              <m:t>x</m:t>
            </m:r>
            <m:ctrlPr>
              <w:rPr>
                <w:rFonts w:ascii="Cambria Math" w:eastAsia="Calibri" w:hAnsi="Cambria Math" w:cs="Times New Roman"/>
                <w:i/>
                <w:lang w:eastAsia="en-US"/>
              </w:rPr>
            </m:ctrlPr>
          </m:num>
          <m:den>
            <m:r>
              <w:rPr>
                <w:rFonts w:ascii="Cambria Math" w:eastAsia="Calibri" w:hAnsi="Cambria Math" w:cs="Times New Roman"/>
                <w:lang w:val="en-US" w:eastAsia="en-US"/>
              </w:rPr>
              <m:t>y</m:t>
            </m:r>
          </m:den>
        </m:f>
      </m:oMath>
      <w:r w:rsidRPr="00D34951">
        <w:rPr>
          <w:rFonts w:ascii="Times New Roman" w:eastAsia="Calibri" w:hAnsi="Times New Roman" w:cs="Times New Roman"/>
          <w:lang w:eastAsia="en-US"/>
        </w:rPr>
        <w:t xml:space="preserve">  бүтін сан болса, онда мәнін табыңыз.</w:t>
      </w:r>
    </w:p>
    <w:p w14:paraId="5159F987" w14:textId="1E13763A" w:rsidR="00BF1A96" w:rsidRPr="00D34951" w:rsidRDefault="00BF1A96" w:rsidP="00BF1A96">
      <w:pPr>
        <w:spacing w:after="0" w:line="240" w:lineRule="auto"/>
        <w:rPr>
          <w:rFonts w:ascii="Times New Roman" w:eastAsia="Calibri" w:hAnsi="Times New Roman" w:cs="Times New Roman"/>
          <w:lang w:val="en-US" w:eastAsia="en-US"/>
        </w:rPr>
      </w:pPr>
      <w:r w:rsidRPr="00D34951">
        <w:rPr>
          <w:rFonts w:ascii="Times New Roman" w:eastAsia="Calibri" w:hAnsi="Times New Roman" w:cs="Times New Roman"/>
          <w:lang w:eastAsia="en-US"/>
        </w:rPr>
        <w:lastRenderedPageBreak/>
        <w:t xml:space="preserve"> </w:t>
      </w:r>
      <w:proofErr w:type="spellStart"/>
      <w:r w:rsidRPr="00D34951">
        <w:rPr>
          <w:rFonts w:ascii="Times New Roman" w:eastAsia="Calibri" w:hAnsi="Times New Roman" w:cs="Times New Roman"/>
          <w:i/>
          <w:iCs/>
          <w:lang w:eastAsia="en-US"/>
        </w:rPr>
        <w:t>Шешуі</w:t>
      </w:r>
      <w:proofErr w:type="spellEnd"/>
      <w:r w:rsidRPr="00D34951">
        <w:rPr>
          <w:rFonts w:ascii="Times New Roman" w:eastAsia="Calibri" w:hAnsi="Times New Roman" w:cs="Times New Roman"/>
          <w:i/>
          <w:iCs/>
          <w:lang w:eastAsia="en-US"/>
        </w:rPr>
        <w:t>:</w:t>
      </w:r>
      <w:r w:rsidR="00B01E82" w:rsidRPr="00D34951">
        <w:rPr>
          <w:rFonts w:ascii="Times New Roman" w:eastAsia="Calibri" w:hAnsi="Times New Roman" w:cs="Times New Roman"/>
          <w:i/>
          <w:iCs/>
          <w:lang w:eastAsia="en-US"/>
        </w:rPr>
        <w:t xml:space="preserve"> </w:t>
      </w:r>
      <w:proofErr w:type="spellStart"/>
      <w:r w:rsidRPr="00D34951">
        <w:rPr>
          <w:rFonts w:ascii="Times New Roman" w:eastAsia="Calibri" w:hAnsi="Times New Roman" w:cs="Times New Roman"/>
          <w:lang w:eastAsia="en-US"/>
        </w:rPr>
        <w:t>Алдымен</w:t>
      </w:r>
      <w:proofErr w:type="spellEnd"/>
      <w:r w:rsidRPr="00D34951">
        <w:rPr>
          <w:rFonts w:ascii="Times New Roman" w:eastAsia="Calibri" w:hAnsi="Times New Roman" w:cs="Times New Roman"/>
          <w:lang w:eastAsia="en-US"/>
        </w:rPr>
        <w:t xml:space="preserve"> </w:t>
      </w:r>
      <w:proofErr w:type="spellStart"/>
      <w:r w:rsidRPr="00D34951">
        <w:rPr>
          <w:rFonts w:ascii="Times New Roman" w:eastAsia="Calibri" w:hAnsi="Times New Roman" w:cs="Times New Roman"/>
          <w:lang w:eastAsia="en-US"/>
        </w:rPr>
        <w:t>біз</w:t>
      </w:r>
      <w:proofErr w:type="spellEnd"/>
      <w:r w:rsidRPr="00D34951">
        <w:rPr>
          <w:rFonts w:ascii="Times New Roman" w:eastAsia="Calibri" w:hAnsi="Times New Roman" w:cs="Times New Roman"/>
          <w:lang w:eastAsia="en-US"/>
        </w:rPr>
        <w:t xml:space="preserve"> </w:t>
      </w:r>
      <w:proofErr w:type="spellStart"/>
      <w:r w:rsidRPr="00D34951">
        <w:rPr>
          <w:rFonts w:ascii="Times New Roman" w:eastAsia="Calibri" w:hAnsi="Times New Roman" w:cs="Times New Roman"/>
          <w:lang w:eastAsia="en-US"/>
        </w:rPr>
        <w:t>берілген</w:t>
      </w:r>
      <w:proofErr w:type="spellEnd"/>
      <w:r w:rsidRPr="00D34951">
        <w:rPr>
          <w:rFonts w:ascii="Times New Roman" w:eastAsia="Calibri" w:hAnsi="Times New Roman" w:cs="Times New Roman"/>
          <w:lang w:eastAsia="en-US"/>
        </w:rPr>
        <w:t xml:space="preserve"> </w:t>
      </w:r>
      <w:proofErr w:type="spellStart"/>
      <w:r w:rsidRPr="00D34951">
        <w:rPr>
          <w:rFonts w:ascii="Times New Roman" w:eastAsia="Calibri" w:hAnsi="Times New Roman" w:cs="Times New Roman"/>
          <w:lang w:eastAsia="en-US"/>
        </w:rPr>
        <w:t>өрнектен</w:t>
      </w:r>
      <w:proofErr w:type="spellEnd"/>
      <w:r w:rsidRPr="00D34951">
        <w:rPr>
          <w:rFonts w:ascii="Times New Roman" w:eastAsia="Calibri" w:hAnsi="Times New Roman" w:cs="Times New Roman"/>
          <w:lang w:eastAsia="en-US"/>
        </w:rPr>
        <w:t xml:space="preserve">  </w:t>
      </w:r>
      <m:oMath>
        <m:f>
          <m:fPr>
            <m:ctrlPr>
              <w:rPr>
                <w:rFonts w:ascii="Cambria Math" w:eastAsia="Calibri" w:hAnsi="Cambria Math" w:cs="Times New Roman"/>
                <w:i/>
                <w:lang w:val="en-US" w:eastAsia="en-US"/>
              </w:rPr>
            </m:ctrlPr>
          </m:fPr>
          <m:num>
            <m:r>
              <w:rPr>
                <w:rFonts w:ascii="Cambria Math" w:eastAsia="Calibri" w:hAnsi="Cambria Math" w:cs="Times New Roman"/>
                <w:lang w:val="en-US" w:eastAsia="en-US"/>
              </w:rPr>
              <m:t>x</m:t>
            </m:r>
          </m:num>
          <m:den>
            <m:r>
              <w:rPr>
                <w:rFonts w:ascii="Cambria Math" w:eastAsia="Calibri" w:hAnsi="Cambria Math" w:cs="Times New Roman"/>
                <w:lang w:val="en-US" w:eastAsia="en-US"/>
              </w:rPr>
              <m:t>y</m:t>
            </m:r>
          </m:den>
        </m:f>
      </m:oMath>
      <w:r w:rsidRPr="00D34951">
        <w:rPr>
          <w:rFonts w:ascii="Times New Roman" w:eastAsia="Calibri" w:hAnsi="Times New Roman" w:cs="Times New Roman"/>
          <w:lang w:eastAsia="en-US"/>
        </w:rPr>
        <w:t xml:space="preserve">-ті анықтап алайық. Ол үшін алымын да, бөлімін де </w:t>
      </w:r>
      <m:oMath>
        <m:r>
          <w:rPr>
            <w:rFonts w:ascii="Cambria Math" w:eastAsia="Calibri" w:hAnsi="Cambria Math" w:cs="Times New Roman"/>
            <w:lang w:eastAsia="en-US"/>
          </w:rPr>
          <m:t>y</m:t>
        </m:r>
      </m:oMath>
      <w:r w:rsidRPr="00D34951">
        <w:rPr>
          <w:rFonts w:ascii="Times New Roman" w:eastAsia="Calibri" w:hAnsi="Times New Roman" w:cs="Times New Roman"/>
          <w:lang w:eastAsia="en-US"/>
        </w:rPr>
        <w:t xml:space="preserve">-ке бөлеміз. Бұдан: </w:t>
      </w:r>
    </w:p>
    <w:p w14:paraId="03C69653" w14:textId="77777777" w:rsidR="00BF1A96" w:rsidRPr="00D34951" w:rsidRDefault="00647016" w:rsidP="00BF1A96">
      <w:pPr>
        <w:spacing w:after="0" w:line="240" w:lineRule="auto"/>
        <w:rPr>
          <w:rFonts w:ascii="Times New Roman" w:eastAsia="Times New Roman" w:hAnsi="Times New Roman" w:cs="Times New Roman"/>
          <w:i/>
          <w:lang w:val="kk-KZ" w:eastAsia="en-US"/>
        </w:rPr>
      </w:pPr>
      <m:oMathPara>
        <m:oMath>
          <m:f>
            <m:fPr>
              <m:ctrlPr>
                <w:rPr>
                  <w:rFonts w:ascii="Cambria Math" w:eastAsia="Calibri" w:hAnsi="Cambria Math" w:cs="Times New Roman"/>
                  <w:i/>
                  <w:lang w:val="en-US" w:eastAsia="en-US"/>
                </w:rPr>
              </m:ctrlPr>
            </m:fPr>
            <m:num>
              <m:r>
                <w:rPr>
                  <w:rFonts w:ascii="Cambria Math" w:eastAsia="Calibri" w:hAnsi="Cambria Math" w:cs="Times New Roman"/>
                  <w:lang w:val="en-US" w:eastAsia="en-US"/>
                </w:rPr>
                <m:t>x</m:t>
              </m:r>
              <m:r>
                <w:rPr>
                  <w:rFonts w:ascii="Cambria Math" w:eastAsia="Calibri" w:hAnsi="Cambria Math" w:cs="Times New Roman"/>
                  <w:lang w:eastAsia="en-US"/>
                </w:rPr>
                <m:t>-</m:t>
              </m:r>
              <m:r>
                <w:rPr>
                  <w:rFonts w:ascii="Cambria Math" w:eastAsia="Calibri" w:hAnsi="Cambria Math" w:cs="Times New Roman"/>
                  <w:lang w:val="en-US" w:eastAsia="en-US"/>
                </w:rPr>
                <m:t>y</m:t>
              </m:r>
            </m:num>
            <m:den>
              <m:r>
                <w:rPr>
                  <w:rFonts w:ascii="Cambria Math" w:eastAsia="Calibri" w:hAnsi="Cambria Math" w:cs="Times New Roman"/>
                  <w:lang w:val="en-US" w:eastAsia="en-US"/>
                </w:rPr>
                <m:t>x</m:t>
              </m:r>
              <m:r>
                <w:rPr>
                  <w:rFonts w:ascii="Cambria Math" w:eastAsia="Calibri" w:hAnsi="Cambria Math" w:cs="Times New Roman"/>
                  <w:lang w:eastAsia="en-US"/>
                </w:rPr>
                <m:t>+</m:t>
              </m:r>
              <m:r>
                <w:rPr>
                  <w:rFonts w:ascii="Cambria Math" w:eastAsia="Calibri" w:hAnsi="Cambria Math" w:cs="Times New Roman"/>
                  <w:lang w:val="en-US" w:eastAsia="en-US"/>
                </w:rPr>
                <m:t>y</m:t>
              </m:r>
            </m:den>
          </m:f>
          <m:r>
            <w:rPr>
              <w:rFonts w:ascii="Cambria Math" w:eastAsia="Calibri" w:hAnsi="Cambria Math" w:cs="Times New Roman"/>
              <w:lang w:eastAsia="en-US"/>
            </w:rPr>
            <m:t>=</m:t>
          </m:r>
          <m:f>
            <m:fPr>
              <m:ctrlPr>
                <w:rPr>
                  <w:rFonts w:ascii="Cambria Math" w:eastAsia="Calibri" w:hAnsi="Cambria Math" w:cs="Times New Roman"/>
                  <w:i/>
                  <w:lang w:val="en-US" w:eastAsia="en-US"/>
                </w:rPr>
              </m:ctrlPr>
            </m:fPr>
            <m:num>
              <m:f>
                <m:fPr>
                  <m:ctrlPr>
                    <w:rPr>
                      <w:rFonts w:ascii="Cambria Math" w:eastAsia="Calibri" w:hAnsi="Cambria Math" w:cs="Times New Roman"/>
                      <w:i/>
                      <w:lang w:val="en-US" w:eastAsia="en-US"/>
                    </w:rPr>
                  </m:ctrlPr>
                </m:fPr>
                <m:num>
                  <m:r>
                    <w:rPr>
                      <w:rFonts w:ascii="Cambria Math" w:eastAsia="Calibri" w:hAnsi="Cambria Math" w:cs="Times New Roman"/>
                      <w:lang w:val="en-US" w:eastAsia="en-US"/>
                    </w:rPr>
                    <m:t>x</m:t>
                  </m:r>
                  <m:r>
                    <w:rPr>
                      <w:rFonts w:ascii="Cambria Math" w:eastAsia="Calibri" w:hAnsi="Cambria Math" w:cs="Times New Roman"/>
                      <w:lang w:eastAsia="en-US"/>
                    </w:rPr>
                    <m:t>-</m:t>
                  </m:r>
                  <m:r>
                    <w:rPr>
                      <w:rFonts w:ascii="Cambria Math" w:eastAsia="Calibri" w:hAnsi="Cambria Math" w:cs="Times New Roman"/>
                      <w:lang w:val="en-US" w:eastAsia="en-US"/>
                    </w:rPr>
                    <m:t>y</m:t>
                  </m:r>
                </m:num>
                <m:den>
                  <m:r>
                    <w:rPr>
                      <w:rFonts w:ascii="Cambria Math" w:eastAsia="Calibri" w:hAnsi="Cambria Math" w:cs="Times New Roman"/>
                      <w:lang w:val="en-US" w:eastAsia="en-US"/>
                    </w:rPr>
                    <m:t>y</m:t>
                  </m:r>
                </m:den>
              </m:f>
            </m:num>
            <m:den>
              <m:f>
                <m:fPr>
                  <m:ctrlPr>
                    <w:rPr>
                      <w:rFonts w:ascii="Cambria Math" w:eastAsia="Calibri" w:hAnsi="Cambria Math" w:cs="Times New Roman"/>
                      <w:i/>
                      <w:lang w:val="en-US" w:eastAsia="en-US"/>
                    </w:rPr>
                  </m:ctrlPr>
                </m:fPr>
                <m:num>
                  <m:r>
                    <w:rPr>
                      <w:rFonts w:ascii="Cambria Math" w:eastAsia="Calibri" w:hAnsi="Cambria Math" w:cs="Times New Roman"/>
                      <w:lang w:val="en-US" w:eastAsia="en-US"/>
                    </w:rPr>
                    <m:t>x</m:t>
                  </m:r>
                  <m:r>
                    <w:rPr>
                      <w:rFonts w:ascii="Cambria Math" w:eastAsia="Calibri" w:hAnsi="Cambria Math" w:cs="Times New Roman"/>
                      <w:lang w:eastAsia="en-US"/>
                    </w:rPr>
                    <m:t>+</m:t>
                  </m:r>
                  <m:r>
                    <w:rPr>
                      <w:rFonts w:ascii="Cambria Math" w:eastAsia="Calibri" w:hAnsi="Cambria Math" w:cs="Times New Roman"/>
                      <w:lang w:val="en-US" w:eastAsia="en-US"/>
                    </w:rPr>
                    <m:t>y</m:t>
                  </m:r>
                </m:num>
                <m:den>
                  <m:r>
                    <w:rPr>
                      <w:rFonts w:ascii="Cambria Math" w:eastAsia="Calibri" w:hAnsi="Cambria Math" w:cs="Times New Roman"/>
                      <w:lang w:val="en-US" w:eastAsia="en-US"/>
                    </w:rPr>
                    <m:t>y</m:t>
                  </m:r>
                </m:den>
              </m:f>
            </m:den>
          </m:f>
          <m:r>
            <w:rPr>
              <w:rFonts w:ascii="Cambria Math" w:eastAsia="Calibri" w:hAnsi="Cambria Math" w:cs="Times New Roman"/>
              <w:lang w:eastAsia="en-US"/>
            </w:rPr>
            <m:t>=</m:t>
          </m:r>
          <m:f>
            <m:fPr>
              <m:ctrlPr>
                <w:rPr>
                  <w:rFonts w:ascii="Cambria Math" w:eastAsia="Calibri" w:hAnsi="Cambria Math" w:cs="Times New Roman"/>
                  <w:i/>
                  <w:lang w:val="en-US" w:eastAsia="en-US"/>
                </w:rPr>
              </m:ctrlPr>
            </m:fPr>
            <m:num>
              <m:f>
                <m:fPr>
                  <m:ctrlPr>
                    <w:rPr>
                      <w:rFonts w:ascii="Cambria Math" w:eastAsia="Calibri" w:hAnsi="Cambria Math" w:cs="Times New Roman"/>
                      <w:i/>
                      <w:lang w:val="en-US" w:eastAsia="en-US"/>
                    </w:rPr>
                  </m:ctrlPr>
                </m:fPr>
                <m:num>
                  <m:r>
                    <w:rPr>
                      <w:rFonts w:ascii="Cambria Math" w:eastAsia="Calibri" w:hAnsi="Cambria Math" w:cs="Times New Roman"/>
                      <w:lang w:val="en-US" w:eastAsia="en-US"/>
                    </w:rPr>
                    <m:t>x</m:t>
                  </m:r>
                </m:num>
                <m:den>
                  <m:r>
                    <w:rPr>
                      <w:rFonts w:ascii="Cambria Math" w:eastAsia="Calibri" w:hAnsi="Cambria Math" w:cs="Times New Roman"/>
                      <w:lang w:val="en-US" w:eastAsia="en-US"/>
                    </w:rPr>
                    <m:t>y</m:t>
                  </m:r>
                </m:den>
              </m:f>
              <m:r>
                <w:rPr>
                  <w:rFonts w:ascii="Cambria Math" w:eastAsia="Calibri" w:hAnsi="Cambria Math" w:cs="Times New Roman"/>
                  <w:lang w:eastAsia="en-US"/>
                </w:rPr>
                <m:t>-1</m:t>
              </m:r>
            </m:num>
            <m:den>
              <m:f>
                <m:fPr>
                  <m:ctrlPr>
                    <w:rPr>
                      <w:rFonts w:ascii="Cambria Math" w:eastAsia="Calibri" w:hAnsi="Cambria Math" w:cs="Times New Roman"/>
                      <w:i/>
                      <w:lang w:val="en-US" w:eastAsia="en-US"/>
                    </w:rPr>
                  </m:ctrlPr>
                </m:fPr>
                <m:num>
                  <m:r>
                    <w:rPr>
                      <w:rFonts w:ascii="Cambria Math" w:eastAsia="Calibri" w:hAnsi="Cambria Math" w:cs="Times New Roman"/>
                      <w:lang w:val="en-US" w:eastAsia="en-US"/>
                    </w:rPr>
                    <m:t>x</m:t>
                  </m:r>
                </m:num>
                <m:den>
                  <m:r>
                    <w:rPr>
                      <w:rFonts w:ascii="Cambria Math" w:eastAsia="Calibri" w:hAnsi="Cambria Math" w:cs="Times New Roman"/>
                      <w:lang w:val="en-US" w:eastAsia="en-US"/>
                    </w:rPr>
                    <m:t>y</m:t>
                  </m:r>
                </m:den>
              </m:f>
              <m:r>
                <w:rPr>
                  <w:rFonts w:ascii="Cambria Math" w:eastAsia="Calibri" w:hAnsi="Cambria Math" w:cs="Times New Roman"/>
                  <w:lang w:eastAsia="en-US"/>
                </w:rPr>
                <m:t>+1</m:t>
              </m:r>
            </m:den>
          </m:f>
          <m:r>
            <w:rPr>
              <w:rFonts w:ascii="Cambria Math" w:eastAsia="Calibri" w:hAnsi="Cambria Math" w:cs="Times New Roman"/>
              <w:lang w:val="en-US" w:eastAsia="en-US"/>
            </w:rPr>
            <m:t xml:space="preserve"> </m:t>
          </m:r>
          <m:r>
            <m:rPr>
              <m:sty m:val="p"/>
            </m:rPr>
            <w:rPr>
              <w:rFonts w:ascii="Cambria Math" w:eastAsia="Times New Roman" w:hAnsi="Cambria Math" w:cs="Times New Roman"/>
              <w:lang w:eastAsia="en-US"/>
            </w:rPr>
            <w:br/>
          </m:r>
        </m:oMath>
      </m:oMathPara>
      <w:r w:rsidR="00BF1A96" w:rsidRPr="00D34951">
        <w:rPr>
          <w:rFonts w:ascii="Times New Roman" w:eastAsia="Calibri" w:hAnsi="Times New Roman" w:cs="Times New Roman"/>
          <w:i/>
          <w:lang w:eastAsia="en-US"/>
        </w:rPr>
        <w:t xml:space="preserve"> </w:t>
      </w:r>
      <m:oMath>
        <m:r>
          <w:rPr>
            <w:rFonts w:ascii="Cambria Math" w:eastAsia="Calibri" w:hAnsi="Cambria Math" w:cs="Times New Roman"/>
            <w:lang w:eastAsia="en-US"/>
          </w:rPr>
          <m:t>t=</m:t>
        </m:r>
        <m:f>
          <m:fPr>
            <m:ctrlPr>
              <w:rPr>
                <w:rFonts w:ascii="Cambria Math" w:eastAsia="Calibri" w:hAnsi="Cambria Math" w:cs="Times New Roman"/>
                <w:i/>
                <w:lang w:eastAsia="en-US"/>
              </w:rPr>
            </m:ctrlPr>
          </m:fPr>
          <m:num>
            <m:r>
              <w:rPr>
                <w:rFonts w:ascii="Cambria Math" w:eastAsia="Calibri" w:hAnsi="Cambria Math" w:cs="Times New Roman"/>
                <w:lang w:eastAsia="en-US"/>
              </w:rPr>
              <m:t>x</m:t>
            </m:r>
          </m:num>
          <m:den>
            <m:r>
              <w:rPr>
                <w:rFonts w:ascii="Cambria Math" w:eastAsia="Calibri" w:hAnsi="Cambria Math" w:cs="Times New Roman"/>
                <w:lang w:eastAsia="en-US"/>
              </w:rPr>
              <m:t>y</m:t>
            </m:r>
          </m:den>
        </m:f>
        <m:r>
          <w:rPr>
            <w:rFonts w:ascii="Cambria Math" w:eastAsia="Calibri" w:hAnsi="Cambria Math" w:cs="Times New Roman"/>
            <w:lang w:eastAsia="en-US"/>
          </w:rPr>
          <m:t xml:space="preserve"> ,  </m:t>
        </m:r>
        <m:r>
          <w:rPr>
            <w:rFonts w:ascii="Cambria Math" w:eastAsia="Calibri" w:hAnsi="Cambria Math" w:cs="Times New Roman"/>
            <w:lang w:val="en-US" w:eastAsia="en-US"/>
          </w:rPr>
          <m:t>tϵZ</m:t>
        </m:r>
        <m:r>
          <w:rPr>
            <w:rFonts w:ascii="Cambria Math" w:eastAsia="Calibri" w:hAnsi="Cambria Math" w:cs="Times New Roman"/>
            <w:lang w:val="kk-KZ" w:eastAsia="en-US"/>
          </w:rPr>
          <m:t xml:space="preserve"> </m:t>
        </m:r>
      </m:oMath>
    </w:p>
    <w:p w14:paraId="74819F4D" w14:textId="77777777" w:rsidR="00BF1A96" w:rsidRPr="00D34951" w:rsidRDefault="00BF1A96" w:rsidP="00BF1A96">
      <w:pPr>
        <w:spacing w:after="0" w:line="240" w:lineRule="auto"/>
        <w:rPr>
          <w:rFonts w:ascii="Times New Roman" w:eastAsia="Calibri" w:hAnsi="Times New Roman" w:cs="Times New Roman"/>
          <w:i/>
          <w:lang w:eastAsia="en-US"/>
        </w:rPr>
      </w:pPr>
      <w:r w:rsidRPr="00D34951">
        <w:rPr>
          <w:rFonts w:ascii="Times New Roman" w:eastAsia="Calibri" w:hAnsi="Times New Roman" w:cs="Times New Roman"/>
          <w:iCs/>
          <w:lang w:eastAsia="en-US"/>
        </w:rPr>
        <w:t xml:space="preserve">Осы </w:t>
      </w:r>
      <w:proofErr w:type="spellStart"/>
      <w:r w:rsidRPr="00D34951">
        <w:rPr>
          <w:rFonts w:ascii="Times New Roman" w:eastAsia="Calibri" w:hAnsi="Times New Roman" w:cs="Times New Roman"/>
          <w:iCs/>
          <w:lang w:eastAsia="en-US"/>
        </w:rPr>
        <w:t>ауыстыруды</w:t>
      </w:r>
      <w:proofErr w:type="spellEnd"/>
      <w:r w:rsidRPr="00D34951">
        <w:rPr>
          <w:rFonts w:ascii="Times New Roman" w:eastAsia="Calibri" w:hAnsi="Times New Roman" w:cs="Times New Roman"/>
          <w:iCs/>
          <w:lang w:eastAsia="en-US"/>
        </w:rPr>
        <w:t xml:space="preserve"> </w:t>
      </w:r>
      <w:proofErr w:type="spellStart"/>
      <w:r w:rsidRPr="00D34951">
        <w:rPr>
          <w:rFonts w:ascii="Times New Roman" w:eastAsia="Calibri" w:hAnsi="Times New Roman" w:cs="Times New Roman"/>
          <w:iCs/>
          <w:lang w:eastAsia="en-US"/>
        </w:rPr>
        <w:t>жасасақ</w:t>
      </w:r>
      <w:proofErr w:type="spellEnd"/>
      <w:r w:rsidRPr="00D34951">
        <w:rPr>
          <w:rFonts w:ascii="Times New Roman" w:eastAsia="Calibri" w:hAnsi="Times New Roman" w:cs="Times New Roman"/>
          <w:iCs/>
          <w:lang w:eastAsia="en-US"/>
        </w:rPr>
        <w:t xml:space="preserve">, </w:t>
      </w:r>
      <w:proofErr w:type="spellStart"/>
      <w:r w:rsidRPr="00D34951">
        <w:rPr>
          <w:rFonts w:ascii="Times New Roman" w:eastAsia="Calibri" w:hAnsi="Times New Roman" w:cs="Times New Roman"/>
          <w:iCs/>
          <w:lang w:eastAsia="en-US"/>
        </w:rPr>
        <w:t>бізде</w:t>
      </w:r>
      <w:proofErr w:type="spellEnd"/>
      <w:r w:rsidRPr="00D34951">
        <w:rPr>
          <w:rFonts w:ascii="Times New Roman" w:eastAsia="Calibri" w:hAnsi="Times New Roman" w:cs="Times New Roman"/>
          <w:iCs/>
          <w:lang w:eastAsia="en-US"/>
        </w:rPr>
        <w:t xml:space="preserve"> </w:t>
      </w:r>
      <w:proofErr w:type="spellStart"/>
      <w:r w:rsidRPr="00D34951">
        <w:rPr>
          <w:rFonts w:ascii="Times New Roman" w:eastAsia="Calibri" w:hAnsi="Times New Roman" w:cs="Times New Roman"/>
          <w:iCs/>
          <w:lang w:eastAsia="en-US"/>
        </w:rPr>
        <w:t>келесідей</w:t>
      </w:r>
      <w:proofErr w:type="spellEnd"/>
      <w:r w:rsidRPr="00D34951">
        <w:rPr>
          <w:rFonts w:ascii="Times New Roman" w:eastAsia="Calibri" w:hAnsi="Times New Roman" w:cs="Times New Roman"/>
          <w:iCs/>
          <w:lang w:eastAsia="en-US"/>
        </w:rPr>
        <w:t xml:space="preserve"> </w:t>
      </w:r>
      <w:proofErr w:type="spellStart"/>
      <w:r w:rsidRPr="00D34951">
        <w:rPr>
          <w:rFonts w:ascii="Times New Roman" w:eastAsia="Calibri" w:hAnsi="Times New Roman" w:cs="Times New Roman"/>
          <w:iCs/>
          <w:lang w:eastAsia="en-US"/>
        </w:rPr>
        <w:t>теңсіздік</w:t>
      </w:r>
      <w:proofErr w:type="spellEnd"/>
      <w:r w:rsidRPr="00D34951">
        <w:rPr>
          <w:rFonts w:ascii="Times New Roman" w:eastAsia="Calibri" w:hAnsi="Times New Roman" w:cs="Times New Roman"/>
          <w:iCs/>
          <w:lang w:eastAsia="en-US"/>
        </w:rPr>
        <w:t xml:space="preserve"> </w:t>
      </w:r>
      <w:proofErr w:type="spellStart"/>
      <w:r w:rsidRPr="00D34951">
        <w:rPr>
          <w:rFonts w:ascii="Times New Roman" w:eastAsia="Calibri" w:hAnsi="Times New Roman" w:cs="Times New Roman"/>
          <w:iCs/>
          <w:lang w:eastAsia="en-US"/>
        </w:rPr>
        <w:t>шығады</w:t>
      </w:r>
      <w:proofErr w:type="spellEnd"/>
      <w:r w:rsidRPr="00D34951">
        <w:rPr>
          <w:rFonts w:ascii="Times New Roman" w:eastAsia="Calibri" w:hAnsi="Times New Roman" w:cs="Times New Roman"/>
          <w:i/>
          <w:lang w:eastAsia="en-US"/>
        </w:rPr>
        <w:t xml:space="preserve">: </w:t>
      </w:r>
    </w:p>
    <w:p w14:paraId="2BC9532C" w14:textId="77777777" w:rsidR="00BF1A96" w:rsidRPr="00D34951" w:rsidRDefault="00BF1A96" w:rsidP="00BF1A96">
      <w:pPr>
        <w:spacing w:after="0" w:line="240" w:lineRule="auto"/>
        <w:rPr>
          <w:rFonts w:ascii="Times New Roman" w:eastAsia="Times New Roman" w:hAnsi="Times New Roman" w:cs="Times New Roman"/>
          <w:i/>
          <w:lang w:val="kk-KZ" w:eastAsia="en-US"/>
        </w:rPr>
        <w:sectPr w:rsidR="00BF1A96" w:rsidRPr="00D34951" w:rsidSect="008F1B04">
          <w:pgSz w:w="11906" w:h="16838"/>
          <w:pgMar w:top="1134" w:right="850" w:bottom="1134" w:left="1701" w:header="708" w:footer="708" w:gutter="0"/>
          <w:cols w:space="708"/>
          <w:docGrid w:linePitch="360"/>
        </w:sectPr>
      </w:pPr>
      <m:oMathPara>
        <m:oMath>
          <m:r>
            <w:rPr>
              <w:rFonts w:ascii="Cambria Math" w:eastAsia="Times New Roman" w:hAnsi="Cambria Math" w:cs="Times New Roman"/>
              <w:lang w:val="en-US" w:eastAsia="en-US"/>
            </w:rPr>
            <m:t>2&lt;</m:t>
          </m:r>
          <m:f>
            <m:fPr>
              <m:ctrlPr>
                <w:rPr>
                  <w:rFonts w:ascii="Cambria Math" w:eastAsia="Calibri" w:hAnsi="Cambria Math" w:cs="Times New Roman"/>
                  <w:i/>
                  <w:lang w:val="en-US" w:eastAsia="en-US"/>
                </w:rPr>
              </m:ctrlPr>
            </m:fPr>
            <m:num>
              <m:r>
                <w:rPr>
                  <w:rFonts w:ascii="Cambria Math" w:eastAsia="Calibri" w:hAnsi="Cambria Math" w:cs="Times New Roman"/>
                  <w:lang w:eastAsia="en-US"/>
                </w:rPr>
                <m:t>t-1</m:t>
              </m:r>
              <m:ctrlPr>
                <w:rPr>
                  <w:rFonts w:ascii="Cambria Math" w:eastAsia="Calibri" w:hAnsi="Cambria Math" w:cs="Times New Roman"/>
                  <w:i/>
                  <w:lang w:eastAsia="en-US"/>
                </w:rPr>
              </m:ctrlPr>
            </m:num>
            <m:den>
              <m:r>
                <w:rPr>
                  <w:rFonts w:ascii="Cambria Math" w:eastAsia="Calibri" w:hAnsi="Cambria Math" w:cs="Times New Roman"/>
                  <w:lang w:val="en-US" w:eastAsia="en-US"/>
                </w:rPr>
                <m:t>t</m:t>
              </m:r>
              <m:r>
                <w:rPr>
                  <w:rFonts w:ascii="Cambria Math" w:eastAsia="Calibri" w:hAnsi="Cambria Math" w:cs="Times New Roman"/>
                  <w:lang w:eastAsia="en-US"/>
                </w:rPr>
                <m:t>+1</m:t>
              </m:r>
            </m:den>
          </m:f>
          <m:r>
            <w:rPr>
              <w:rFonts w:ascii="Cambria Math" w:eastAsia="Calibri" w:hAnsi="Cambria Math" w:cs="Times New Roman"/>
              <w:lang w:eastAsia="en-US"/>
            </w:rPr>
            <m:t>&lt;</m:t>
          </m:r>
          <m:r>
            <w:rPr>
              <w:rFonts w:ascii="Cambria Math" w:eastAsia="Times New Roman" w:hAnsi="Cambria Math" w:cs="Times New Roman"/>
              <w:lang w:eastAsia="en-US"/>
            </w:rPr>
            <m:t>5</m:t>
          </m:r>
        </m:oMath>
      </m:oMathPara>
    </w:p>
    <w:p w14:paraId="65887EBF" w14:textId="77777777" w:rsidR="00BF1A96" w:rsidRPr="00D34951" w:rsidRDefault="00BF1A96" w:rsidP="00BF1A96">
      <w:pPr>
        <w:spacing w:after="0" w:line="240" w:lineRule="auto"/>
        <w:rPr>
          <w:rFonts w:ascii="Times New Roman" w:eastAsia="Calibri" w:hAnsi="Times New Roman" w:cs="Times New Roman"/>
          <w:i/>
          <w:lang w:val="kk-KZ" w:eastAsia="en-US"/>
        </w:rPr>
      </w:pPr>
    </w:p>
    <w:p w14:paraId="239D5F98" w14:textId="77777777" w:rsidR="00BF1A96" w:rsidRPr="00D34951" w:rsidRDefault="00647016" w:rsidP="00BF1A96">
      <w:pPr>
        <w:spacing w:after="0" w:line="240" w:lineRule="auto"/>
        <w:rPr>
          <w:rFonts w:ascii="Times New Roman" w:hAnsi="Times New Roman" w:cs="Times New Roman"/>
          <w:kern w:val="0"/>
          <w:lang w:val="en-US" w:eastAsia="en-US"/>
          <w14:ligatures w14:val="none"/>
        </w:rPr>
      </w:pPr>
      <m:oMathPara>
        <m:oMathParaPr>
          <m:jc m:val="center"/>
        </m:oMathParaPr>
        <m:oMath>
          <m:f>
            <m:fPr>
              <m:ctrlPr>
                <w:rPr>
                  <w:rFonts w:ascii="Cambria Math" w:hAnsi="Cambria Math" w:cs="Times New Roman"/>
                  <w:kern w:val="0"/>
                  <w:lang w:val="en-US" w:eastAsia="en-US"/>
                  <w14:ligatures w14:val="none"/>
                </w:rPr>
              </m:ctrlPr>
            </m:fPr>
            <m:num>
              <m:r>
                <m:rPr>
                  <m:sty m:val="p"/>
                </m:rPr>
                <w:rPr>
                  <w:rFonts w:ascii="Cambria Math" w:hAnsi="Cambria Math" w:cs="Times New Roman"/>
                  <w:kern w:val="0"/>
                  <w:lang w:val="en-US" w:eastAsia="en-US"/>
                  <w14:ligatures w14:val="none"/>
                </w:rPr>
                <m:t>t-1</m:t>
              </m:r>
            </m:num>
            <m:den>
              <m:r>
                <m:rPr>
                  <m:sty m:val="p"/>
                </m:rPr>
                <w:rPr>
                  <w:rFonts w:ascii="Cambria Math" w:hAnsi="Cambria Math" w:cs="Times New Roman"/>
                  <w:kern w:val="0"/>
                  <w:lang w:val="en-US" w:eastAsia="en-US"/>
                  <w14:ligatures w14:val="none"/>
                </w:rPr>
                <m:t>t+1</m:t>
              </m:r>
            </m:den>
          </m:f>
          <m:r>
            <m:rPr>
              <m:sty m:val="p"/>
            </m:rPr>
            <w:rPr>
              <w:rFonts w:ascii="Cambria Math" w:hAnsi="Cambria Math" w:cs="Times New Roman"/>
              <w:kern w:val="0"/>
              <w:lang w:val="en-US" w:eastAsia="en-US"/>
              <w14:ligatures w14:val="none"/>
            </w:rPr>
            <m:t>&gt;2</m:t>
          </m:r>
        </m:oMath>
      </m:oMathPara>
    </w:p>
    <w:p w14:paraId="67690928" w14:textId="77777777" w:rsidR="00BF1A96" w:rsidRPr="00D34951" w:rsidRDefault="00647016" w:rsidP="00BF1A96">
      <w:pPr>
        <w:spacing w:after="0" w:line="240" w:lineRule="auto"/>
        <w:rPr>
          <w:rFonts w:ascii="Times New Roman" w:hAnsi="Times New Roman" w:cs="Times New Roman"/>
          <w:kern w:val="0"/>
          <w:lang w:val="en-US" w:eastAsia="en-US"/>
          <w14:ligatures w14:val="none"/>
        </w:rPr>
      </w:pPr>
      <m:oMathPara>
        <m:oMathParaPr>
          <m:jc m:val="center"/>
        </m:oMathParaPr>
        <m:oMath>
          <m:f>
            <m:fPr>
              <m:ctrlPr>
                <w:rPr>
                  <w:rFonts w:ascii="Cambria Math" w:hAnsi="Cambria Math" w:cs="Times New Roman"/>
                  <w:kern w:val="0"/>
                  <w:lang w:val="en-US" w:eastAsia="en-US"/>
                  <w14:ligatures w14:val="none"/>
                </w:rPr>
              </m:ctrlPr>
            </m:fPr>
            <m:num>
              <m:r>
                <m:rPr>
                  <m:sty m:val="p"/>
                </m:rPr>
                <w:rPr>
                  <w:rFonts w:ascii="Cambria Math" w:hAnsi="Cambria Math" w:cs="Times New Roman"/>
                  <w:kern w:val="0"/>
                  <w:lang w:val="en-US" w:eastAsia="en-US"/>
                  <w14:ligatures w14:val="none"/>
                </w:rPr>
                <m:t>t-1</m:t>
              </m:r>
            </m:num>
            <m:den>
              <m:r>
                <m:rPr>
                  <m:sty m:val="p"/>
                </m:rPr>
                <w:rPr>
                  <w:rFonts w:ascii="Cambria Math" w:hAnsi="Cambria Math" w:cs="Times New Roman"/>
                  <w:kern w:val="0"/>
                  <w:lang w:val="en-US" w:eastAsia="en-US"/>
                  <w14:ligatures w14:val="none"/>
                </w:rPr>
                <m:t>t+1</m:t>
              </m:r>
            </m:den>
          </m:f>
          <m:r>
            <m:rPr>
              <m:sty m:val="p"/>
            </m:rPr>
            <w:rPr>
              <w:rFonts w:ascii="Cambria Math" w:hAnsi="Cambria Math" w:cs="Times New Roman"/>
              <w:kern w:val="0"/>
              <w:lang w:val="en-US" w:eastAsia="en-US"/>
              <w14:ligatures w14:val="none"/>
            </w:rPr>
            <m:t>-2&gt;0</m:t>
          </m:r>
        </m:oMath>
      </m:oMathPara>
    </w:p>
    <w:p w14:paraId="4391338D" w14:textId="77777777" w:rsidR="00BF1A96" w:rsidRPr="00D34951" w:rsidRDefault="00647016" w:rsidP="00BF1A96">
      <w:pPr>
        <w:spacing w:after="0" w:line="240" w:lineRule="auto"/>
        <w:rPr>
          <w:rFonts w:ascii="Times New Roman" w:hAnsi="Times New Roman" w:cs="Times New Roman"/>
          <w:kern w:val="0"/>
          <w:lang w:val="en-US" w:eastAsia="en-US"/>
          <w14:ligatures w14:val="none"/>
        </w:rPr>
      </w:pPr>
      <m:oMathPara>
        <m:oMathParaPr>
          <m:jc m:val="center"/>
        </m:oMathParaPr>
        <m:oMath>
          <m:f>
            <m:fPr>
              <m:ctrlPr>
                <w:rPr>
                  <w:rFonts w:ascii="Cambria Math" w:hAnsi="Cambria Math" w:cs="Times New Roman"/>
                  <w:kern w:val="0"/>
                  <w:lang w:val="en-US" w:eastAsia="en-US"/>
                  <w14:ligatures w14:val="none"/>
                </w:rPr>
              </m:ctrlPr>
            </m:fPr>
            <m:num>
              <m:r>
                <m:rPr>
                  <m:sty m:val="p"/>
                </m:rPr>
                <w:rPr>
                  <w:rFonts w:ascii="Cambria Math" w:hAnsi="Cambria Math" w:cs="Times New Roman"/>
                  <w:kern w:val="0"/>
                  <w:lang w:val="en-US" w:eastAsia="en-US"/>
                  <w14:ligatures w14:val="none"/>
                </w:rPr>
                <m:t>t-1-2t-2</m:t>
              </m:r>
            </m:num>
            <m:den>
              <m:r>
                <m:rPr>
                  <m:sty m:val="p"/>
                </m:rPr>
                <w:rPr>
                  <w:rFonts w:ascii="Cambria Math" w:hAnsi="Cambria Math" w:cs="Times New Roman"/>
                  <w:kern w:val="0"/>
                  <w:lang w:val="en-US" w:eastAsia="en-US"/>
                  <w14:ligatures w14:val="none"/>
                </w:rPr>
                <m:t>t+1</m:t>
              </m:r>
            </m:den>
          </m:f>
          <m:r>
            <m:rPr>
              <m:sty m:val="p"/>
            </m:rPr>
            <w:rPr>
              <w:rFonts w:ascii="Cambria Math" w:hAnsi="Cambria Math" w:cs="Times New Roman"/>
              <w:kern w:val="0"/>
              <w:lang w:val="en-US" w:eastAsia="en-US"/>
              <w14:ligatures w14:val="none"/>
            </w:rPr>
            <m:t>&gt;0</m:t>
          </m:r>
        </m:oMath>
      </m:oMathPara>
    </w:p>
    <w:p w14:paraId="347370E7" w14:textId="77777777" w:rsidR="00BF1A96" w:rsidRPr="00D34951" w:rsidRDefault="00647016" w:rsidP="00BF1A96">
      <w:pPr>
        <w:spacing w:after="0" w:line="240" w:lineRule="auto"/>
        <w:rPr>
          <w:rFonts w:ascii="Times New Roman" w:hAnsi="Times New Roman" w:cs="Times New Roman"/>
          <w:kern w:val="0"/>
          <w:lang w:val="en-US" w:eastAsia="en-US"/>
          <w14:ligatures w14:val="none"/>
        </w:rPr>
      </w:pPr>
      <m:oMathPara>
        <m:oMathParaPr>
          <m:jc m:val="center"/>
        </m:oMathParaPr>
        <m:oMath>
          <m:f>
            <m:fPr>
              <m:ctrlPr>
                <w:rPr>
                  <w:rFonts w:ascii="Cambria Math" w:hAnsi="Cambria Math" w:cs="Times New Roman"/>
                  <w:kern w:val="0"/>
                  <w:lang w:val="en-US" w:eastAsia="en-US"/>
                  <w14:ligatures w14:val="none"/>
                </w:rPr>
              </m:ctrlPr>
            </m:fPr>
            <m:num>
              <m:r>
                <m:rPr>
                  <m:sty m:val="p"/>
                </m:rPr>
                <w:rPr>
                  <w:rFonts w:ascii="Cambria Math" w:hAnsi="Cambria Math" w:cs="Times New Roman"/>
                  <w:kern w:val="0"/>
                  <w:lang w:val="en-US" w:eastAsia="en-US"/>
                  <w14:ligatures w14:val="none"/>
                </w:rPr>
                <m:t>-t-3</m:t>
              </m:r>
            </m:num>
            <m:den>
              <m:r>
                <m:rPr>
                  <m:sty m:val="p"/>
                </m:rPr>
                <w:rPr>
                  <w:rFonts w:ascii="Cambria Math" w:hAnsi="Cambria Math" w:cs="Times New Roman"/>
                  <w:kern w:val="0"/>
                  <w:lang w:val="en-US" w:eastAsia="en-US"/>
                  <w14:ligatures w14:val="none"/>
                </w:rPr>
                <m:t>t+1</m:t>
              </m:r>
            </m:den>
          </m:f>
          <m:r>
            <m:rPr>
              <m:sty m:val="p"/>
            </m:rPr>
            <w:rPr>
              <w:rFonts w:ascii="Cambria Math" w:hAnsi="Cambria Math" w:cs="Times New Roman"/>
              <w:kern w:val="0"/>
              <w:lang w:val="en-US" w:eastAsia="en-US"/>
              <w14:ligatures w14:val="none"/>
            </w:rPr>
            <m:t>&gt;0</m:t>
          </m:r>
        </m:oMath>
      </m:oMathPara>
    </w:p>
    <w:p w14:paraId="4BBF2F19" w14:textId="77777777" w:rsidR="00BF1A96" w:rsidRPr="00D34951" w:rsidRDefault="00647016" w:rsidP="00BF1A96">
      <w:pPr>
        <w:spacing w:after="0" w:line="240" w:lineRule="auto"/>
        <w:rPr>
          <w:rFonts w:ascii="Times New Roman" w:hAnsi="Times New Roman" w:cs="Times New Roman"/>
          <w:kern w:val="0"/>
          <w:lang w:val="en-US" w:eastAsia="en-US"/>
          <w14:ligatures w14:val="none"/>
        </w:rPr>
      </w:pPr>
      <m:oMathPara>
        <m:oMathParaPr>
          <m:jc m:val="center"/>
        </m:oMathParaPr>
        <m:oMath>
          <m:f>
            <m:fPr>
              <m:ctrlPr>
                <w:rPr>
                  <w:rFonts w:ascii="Cambria Math" w:hAnsi="Cambria Math" w:cs="Times New Roman"/>
                  <w:kern w:val="0"/>
                  <w:lang w:val="en-US" w:eastAsia="en-US"/>
                  <w14:ligatures w14:val="none"/>
                </w:rPr>
              </m:ctrlPr>
            </m:fPr>
            <m:num>
              <m:r>
                <m:rPr>
                  <m:sty m:val="p"/>
                </m:rPr>
                <w:rPr>
                  <w:rFonts w:ascii="Cambria Math" w:hAnsi="Cambria Math" w:cs="Times New Roman"/>
                  <w:kern w:val="0"/>
                  <w:lang w:val="en-US" w:eastAsia="en-US"/>
                  <w14:ligatures w14:val="none"/>
                </w:rPr>
                <m:t>t+3</m:t>
              </m:r>
            </m:num>
            <m:den>
              <m:r>
                <m:rPr>
                  <m:sty m:val="p"/>
                </m:rPr>
                <w:rPr>
                  <w:rFonts w:ascii="Cambria Math" w:hAnsi="Cambria Math" w:cs="Times New Roman"/>
                  <w:kern w:val="0"/>
                  <w:lang w:val="en-US" w:eastAsia="en-US"/>
                  <w14:ligatures w14:val="none"/>
                </w:rPr>
                <m:t>t+1</m:t>
              </m:r>
            </m:den>
          </m:f>
          <m:r>
            <m:rPr>
              <m:sty m:val="p"/>
            </m:rPr>
            <w:rPr>
              <w:rFonts w:ascii="Cambria Math" w:hAnsi="Cambria Math" w:cs="Times New Roman"/>
              <w:kern w:val="0"/>
              <w:lang w:val="en-US" w:eastAsia="en-US"/>
              <w14:ligatures w14:val="none"/>
            </w:rPr>
            <m:t>&lt;0</m:t>
          </m:r>
        </m:oMath>
      </m:oMathPara>
    </w:p>
    <w:p w14:paraId="007EC27B" w14:textId="77777777" w:rsidR="00BF1A96" w:rsidRPr="00D34951" w:rsidRDefault="00BF1A96" w:rsidP="00BF1A96">
      <w:pPr>
        <w:spacing w:after="0" w:line="240" w:lineRule="auto"/>
        <w:rPr>
          <w:rFonts w:ascii="Times New Roman" w:hAnsi="Times New Roman" w:cs="Times New Roman"/>
          <w:kern w:val="0"/>
          <w:lang w:val="en-US" w:eastAsia="en-US"/>
          <w14:ligatures w14:val="none"/>
        </w:rPr>
      </w:pPr>
      <m:oMathPara>
        <m:oMathParaPr>
          <m:jc m:val="center"/>
        </m:oMathParaPr>
        <m:oMath>
          <m:r>
            <m:rPr>
              <m:sty m:val="p"/>
            </m:rPr>
            <w:rPr>
              <w:rFonts w:ascii="Cambria Math" w:hAnsi="Cambria Math" w:cs="Times New Roman"/>
              <w:kern w:val="0"/>
              <w:lang w:val="en-US" w:eastAsia="en-US"/>
              <w14:ligatures w14:val="none"/>
            </w:rPr>
            <m:t>t∈(-3;-1)</m:t>
          </m:r>
        </m:oMath>
      </m:oMathPara>
    </w:p>
    <w:p w14:paraId="19F7877B" w14:textId="77777777" w:rsidR="00BF1A96" w:rsidRPr="00D34951" w:rsidRDefault="00647016" w:rsidP="00BF1A96">
      <w:pPr>
        <w:spacing w:after="0" w:line="240" w:lineRule="auto"/>
        <w:rPr>
          <w:rFonts w:ascii="Times New Roman" w:hAnsi="Times New Roman" w:cs="Times New Roman"/>
          <w:kern w:val="0"/>
          <w:lang w:val="en-US" w:eastAsia="en-US"/>
          <w14:ligatures w14:val="none"/>
        </w:rPr>
      </w:pPr>
      <m:oMathPara>
        <m:oMathParaPr>
          <m:jc m:val="center"/>
        </m:oMathParaPr>
        <m:oMath>
          <m:f>
            <m:fPr>
              <m:ctrlPr>
                <w:rPr>
                  <w:rFonts w:ascii="Cambria Math" w:hAnsi="Cambria Math" w:cs="Times New Roman"/>
                  <w:kern w:val="0"/>
                  <w:lang w:val="en-US" w:eastAsia="en-US"/>
                  <w14:ligatures w14:val="none"/>
                </w:rPr>
              </m:ctrlPr>
            </m:fPr>
            <m:num>
              <m:r>
                <m:rPr>
                  <m:sty m:val="p"/>
                </m:rPr>
                <w:rPr>
                  <w:rFonts w:ascii="Cambria Math" w:hAnsi="Cambria Math" w:cs="Times New Roman"/>
                  <w:kern w:val="0"/>
                  <w:lang w:val="en-US" w:eastAsia="en-US"/>
                  <w14:ligatures w14:val="none"/>
                </w:rPr>
                <m:t>t-1</m:t>
              </m:r>
            </m:num>
            <m:den>
              <m:r>
                <m:rPr>
                  <m:sty m:val="p"/>
                </m:rPr>
                <w:rPr>
                  <w:rFonts w:ascii="Cambria Math" w:hAnsi="Cambria Math" w:cs="Times New Roman"/>
                  <w:kern w:val="0"/>
                  <w:lang w:val="en-US" w:eastAsia="en-US"/>
                  <w14:ligatures w14:val="none"/>
                </w:rPr>
                <m:t>t+1</m:t>
              </m:r>
            </m:den>
          </m:f>
          <m:r>
            <m:rPr>
              <m:sty m:val="p"/>
            </m:rPr>
            <w:rPr>
              <w:rFonts w:ascii="Cambria Math" w:hAnsi="Cambria Math" w:cs="Times New Roman"/>
              <w:kern w:val="0"/>
              <w:lang w:val="en-US" w:eastAsia="en-US"/>
              <w14:ligatures w14:val="none"/>
            </w:rPr>
            <m:t>&lt;5</m:t>
          </m:r>
        </m:oMath>
      </m:oMathPara>
    </w:p>
    <w:p w14:paraId="48154643" w14:textId="77777777" w:rsidR="00BF1A96" w:rsidRPr="00D34951" w:rsidRDefault="00647016" w:rsidP="00BF1A96">
      <w:pPr>
        <w:spacing w:after="0" w:line="240" w:lineRule="auto"/>
        <w:rPr>
          <w:rFonts w:ascii="Times New Roman" w:hAnsi="Times New Roman" w:cs="Times New Roman"/>
          <w:kern w:val="0"/>
          <w:lang w:val="en-US" w:eastAsia="en-US"/>
          <w14:ligatures w14:val="none"/>
        </w:rPr>
      </w:pPr>
      <m:oMathPara>
        <m:oMathParaPr>
          <m:jc m:val="center"/>
        </m:oMathParaPr>
        <m:oMath>
          <m:f>
            <m:fPr>
              <m:ctrlPr>
                <w:rPr>
                  <w:rFonts w:ascii="Cambria Math" w:hAnsi="Cambria Math" w:cs="Times New Roman"/>
                  <w:kern w:val="0"/>
                  <w:lang w:val="en-US" w:eastAsia="en-US"/>
                  <w14:ligatures w14:val="none"/>
                </w:rPr>
              </m:ctrlPr>
            </m:fPr>
            <m:num>
              <m:r>
                <m:rPr>
                  <m:sty m:val="p"/>
                </m:rPr>
                <w:rPr>
                  <w:rFonts w:ascii="Cambria Math" w:hAnsi="Cambria Math" w:cs="Times New Roman"/>
                  <w:kern w:val="0"/>
                  <w:lang w:val="en-US" w:eastAsia="en-US"/>
                  <w14:ligatures w14:val="none"/>
                </w:rPr>
                <m:t>t-1</m:t>
              </m:r>
            </m:num>
            <m:den>
              <m:r>
                <m:rPr>
                  <m:sty m:val="p"/>
                </m:rPr>
                <w:rPr>
                  <w:rFonts w:ascii="Cambria Math" w:hAnsi="Cambria Math" w:cs="Times New Roman"/>
                  <w:kern w:val="0"/>
                  <w:lang w:val="en-US" w:eastAsia="en-US"/>
                  <w14:ligatures w14:val="none"/>
                </w:rPr>
                <m:t>t+1</m:t>
              </m:r>
            </m:den>
          </m:f>
          <m:r>
            <m:rPr>
              <m:sty m:val="p"/>
            </m:rPr>
            <w:rPr>
              <w:rFonts w:ascii="Cambria Math" w:hAnsi="Cambria Math" w:cs="Times New Roman"/>
              <w:kern w:val="0"/>
              <w:lang w:val="en-US" w:eastAsia="en-US"/>
              <w14:ligatures w14:val="none"/>
            </w:rPr>
            <m:t>-5&lt;0</m:t>
          </m:r>
        </m:oMath>
      </m:oMathPara>
    </w:p>
    <w:p w14:paraId="73354FBE" w14:textId="77777777" w:rsidR="00BF1A96" w:rsidRPr="00D34951" w:rsidRDefault="00647016" w:rsidP="00BF1A96">
      <w:pPr>
        <w:spacing w:after="0" w:line="240" w:lineRule="auto"/>
        <w:rPr>
          <w:rFonts w:ascii="Times New Roman" w:hAnsi="Times New Roman" w:cs="Times New Roman"/>
          <w:kern w:val="0"/>
          <w:lang w:val="en-US" w:eastAsia="en-US"/>
          <w14:ligatures w14:val="none"/>
        </w:rPr>
      </w:pPr>
      <m:oMathPara>
        <m:oMathParaPr>
          <m:jc m:val="center"/>
        </m:oMathParaPr>
        <m:oMath>
          <m:f>
            <m:fPr>
              <m:ctrlPr>
                <w:rPr>
                  <w:rFonts w:ascii="Cambria Math" w:hAnsi="Cambria Math" w:cs="Times New Roman"/>
                  <w:kern w:val="0"/>
                  <w:lang w:val="en-US" w:eastAsia="en-US"/>
                  <w14:ligatures w14:val="none"/>
                </w:rPr>
              </m:ctrlPr>
            </m:fPr>
            <m:num>
              <m:r>
                <m:rPr>
                  <m:sty m:val="p"/>
                </m:rPr>
                <w:rPr>
                  <w:rFonts w:ascii="Cambria Math" w:hAnsi="Cambria Math" w:cs="Times New Roman"/>
                  <w:kern w:val="0"/>
                  <w:lang w:val="en-US" w:eastAsia="en-US"/>
                  <w14:ligatures w14:val="none"/>
                </w:rPr>
                <m:t>t-1-5t-5</m:t>
              </m:r>
            </m:num>
            <m:den>
              <m:r>
                <m:rPr>
                  <m:sty m:val="p"/>
                </m:rPr>
                <w:rPr>
                  <w:rFonts w:ascii="Cambria Math" w:hAnsi="Cambria Math" w:cs="Times New Roman"/>
                  <w:kern w:val="0"/>
                  <w:lang w:val="en-US" w:eastAsia="en-US"/>
                  <w14:ligatures w14:val="none"/>
                </w:rPr>
                <m:t>t+1</m:t>
              </m:r>
            </m:den>
          </m:f>
          <m:r>
            <m:rPr>
              <m:sty m:val="p"/>
            </m:rPr>
            <w:rPr>
              <w:rFonts w:ascii="Cambria Math" w:hAnsi="Cambria Math" w:cs="Times New Roman"/>
              <w:kern w:val="0"/>
              <w:lang w:val="en-US" w:eastAsia="en-US"/>
              <w14:ligatures w14:val="none"/>
            </w:rPr>
            <m:t>&lt;0</m:t>
          </m:r>
        </m:oMath>
      </m:oMathPara>
    </w:p>
    <w:p w14:paraId="5F41149F" w14:textId="77777777" w:rsidR="00BF1A96" w:rsidRPr="00D34951" w:rsidRDefault="00647016" w:rsidP="00BF1A96">
      <w:pPr>
        <w:spacing w:after="0" w:line="240" w:lineRule="auto"/>
        <w:rPr>
          <w:rFonts w:ascii="Times New Roman" w:hAnsi="Times New Roman" w:cs="Times New Roman"/>
          <w:kern w:val="0"/>
          <w:lang w:val="en-US" w:eastAsia="en-US"/>
          <w14:ligatures w14:val="none"/>
        </w:rPr>
      </w:pPr>
      <m:oMathPara>
        <m:oMathParaPr>
          <m:jc m:val="center"/>
        </m:oMathParaPr>
        <m:oMath>
          <m:f>
            <m:fPr>
              <m:ctrlPr>
                <w:rPr>
                  <w:rFonts w:ascii="Cambria Math" w:hAnsi="Cambria Math" w:cs="Times New Roman"/>
                  <w:kern w:val="0"/>
                  <w:lang w:val="en-US" w:eastAsia="en-US"/>
                  <w14:ligatures w14:val="none"/>
                </w:rPr>
              </m:ctrlPr>
            </m:fPr>
            <m:num>
              <m:r>
                <m:rPr>
                  <m:sty m:val="p"/>
                </m:rPr>
                <w:rPr>
                  <w:rFonts w:ascii="Cambria Math" w:hAnsi="Cambria Math" w:cs="Times New Roman"/>
                  <w:kern w:val="0"/>
                  <w:lang w:val="en-US" w:eastAsia="en-US"/>
                  <w14:ligatures w14:val="none"/>
                </w:rPr>
                <m:t>-4t-6</m:t>
              </m:r>
            </m:num>
            <m:den>
              <m:r>
                <m:rPr>
                  <m:sty m:val="p"/>
                </m:rPr>
                <w:rPr>
                  <w:rFonts w:ascii="Cambria Math" w:hAnsi="Cambria Math" w:cs="Times New Roman"/>
                  <w:kern w:val="0"/>
                  <w:lang w:val="en-US" w:eastAsia="en-US"/>
                  <w14:ligatures w14:val="none"/>
                </w:rPr>
                <m:t>t+1</m:t>
              </m:r>
            </m:den>
          </m:f>
          <m:r>
            <m:rPr>
              <m:sty m:val="p"/>
            </m:rPr>
            <w:rPr>
              <w:rFonts w:ascii="Cambria Math" w:hAnsi="Cambria Math" w:cs="Times New Roman"/>
              <w:kern w:val="0"/>
              <w:lang w:val="en-US" w:eastAsia="en-US"/>
              <w14:ligatures w14:val="none"/>
            </w:rPr>
            <m:t>&lt;0</m:t>
          </m:r>
        </m:oMath>
      </m:oMathPara>
    </w:p>
    <w:p w14:paraId="3078ECA2" w14:textId="2F310B55" w:rsidR="008F1B04" w:rsidRPr="00D34951" w:rsidRDefault="00647016" w:rsidP="00BF1A96">
      <w:pPr>
        <w:spacing w:after="0" w:line="240" w:lineRule="auto"/>
        <w:rPr>
          <w:rFonts w:ascii="Times New Roman" w:hAnsi="Times New Roman" w:cs="Times New Roman"/>
          <w:kern w:val="0"/>
          <w:lang w:val="kk-KZ" w:eastAsia="en-US"/>
          <w14:ligatures w14:val="none"/>
        </w:rPr>
        <w:sectPr w:rsidR="008F1B04" w:rsidRPr="00D34951" w:rsidSect="008F1B04">
          <w:type w:val="continuous"/>
          <w:pgSz w:w="11906" w:h="16838"/>
          <w:pgMar w:top="1134" w:right="850" w:bottom="1134" w:left="1701" w:header="708" w:footer="708" w:gutter="0"/>
          <w:cols w:space="709"/>
          <w:docGrid w:linePitch="360"/>
        </w:sectPr>
      </w:pPr>
      <m:oMathPara>
        <m:oMath>
          <m:f>
            <m:fPr>
              <m:ctrlPr>
                <w:rPr>
                  <w:rFonts w:ascii="Cambria Math" w:hAnsi="Cambria Math" w:cs="Times New Roman"/>
                  <w:kern w:val="0"/>
                  <w:lang w:val="en-US" w:eastAsia="en-US"/>
                  <w14:ligatures w14:val="none"/>
                </w:rPr>
              </m:ctrlPr>
            </m:fPr>
            <m:num>
              <m:r>
                <m:rPr>
                  <m:sty m:val="p"/>
                </m:rPr>
                <w:rPr>
                  <w:rFonts w:ascii="Cambria Math" w:hAnsi="Cambria Math" w:cs="Times New Roman"/>
                  <w:kern w:val="0"/>
                  <w:lang w:val="en-US" w:eastAsia="en-US"/>
                  <w14:ligatures w14:val="none"/>
                </w:rPr>
                <m:t>4t+6</m:t>
              </m:r>
            </m:num>
            <m:den>
              <m:r>
                <m:rPr>
                  <m:sty m:val="p"/>
                </m:rPr>
                <w:rPr>
                  <w:rFonts w:ascii="Cambria Math" w:hAnsi="Cambria Math" w:cs="Times New Roman"/>
                  <w:kern w:val="0"/>
                  <w:lang w:val="en-US" w:eastAsia="en-US"/>
                  <w14:ligatures w14:val="none"/>
                </w:rPr>
                <m:t>t+1</m:t>
              </m:r>
            </m:den>
          </m:f>
          <m:r>
            <m:rPr>
              <m:sty m:val="p"/>
            </m:rPr>
            <w:rPr>
              <w:rFonts w:ascii="Cambria Math" w:hAnsi="Cambria Math" w:cs="Times New Roman"/>
              <w:kern w:val="0"/>
              <w:lang w:val="en-US" w:eastAsia="en-US"/>
              <w14:ligatures w14:val="none"/>
            </w:rPr>
            <m:t>&gt;</m:t>
          </m:r>
        </m:oMath>
      </m:oMathPara>
    </w:p>
    <w:p w14:paraId="510DD416" w14:textId="77777777" w:rsidR="00F3185B" w:rsidRPr="00D34951" w:rsidRDefault="00F3185B" w:rsidP="00BF1A96">
      <w:pPr>
        <w:spacing w:after="0" w:line="240" w:lineRule="auto"/>
        <w:rPr>
          <w:rFonts w:ascii="Times New Roman" w:hAnsi="Times New Roman" w:cs="Times New Roman"/>
          <w:kern w:val="0"/>
          <w:lang w:val="kk-KZ" w:eastAsia="en-US"/>
          <w14:ligatures w14:val="none"/>
        </w:rPr>
      </w:pPr>
    </w:p>
    <w:p w14:paraId="27DEB3AF" w14:textId="3D97A63C" w:rsidR="008F1B04" w:rsidRPr="00D34951" w:rsidRDefault="00BF1A96" w:rsidP="00BF1A96">
      <w:pPr>
        <w:spacing w:after="0" w:line="240" w:lineRule="auto"/>
        <w:rPr>
          <w:rFonts w:ascii="Times New Roman" w:hAnsi="Times New Roman" w:cs="Times New Roman"/>
          <w:kern w:val="0"/>
          <w:lang w:val="kk-KZ" w:eastAsia="en-US"/>
          <w14:ligatures w14:val="none"/>
        </w:rPr>
      </w:pPr>
      <m:oMathPara>
        <m:oMath>
          <m:r>
            <m:rPr>
              <m:sty m:val="p"/>
            </m:rPr>
            <w:rPr>
              <w:rFonts w:ascii="Cambria Math" w:hAnsi="Cambria Math" w:cs="Times New Roman"/>
              <w:kern w:val="0"/>
              <w:lang w:val="en-US" w:eastAsia="en-US"/>
              <w14:ligatures w14:val="none"/>
            </w:rPr>
            <m:t>t∈</m:t>
          </m:r>
          <m:d>
            <m:dPr>
              <m:ctrlPr>
                <w:rPr>
                  <w:rFonts w:ascii="Cambria Math" w:hAnsi="Cambria Math" w:cs="Times New Roman"/>
                  <w:kern w:val="0"/>
                  <w:lang w:val="en-US" w:eastAsia="en-US"/>
                  <w14:ligatures w14:val="none"/>
                </w:rPr>
              </m:ctrlPr>
            </m:dPr>
            <m:e>
              <m:r>
                <m:rPr>
                  <m:sty m:val="p"/>
                </m:rPr>
                <w:rPr>
                  <w:rFonts w:ascii="Cambria Math" w:hAnsi="Cambria Math" w:cs="Times New Roman"/>
                  <w:kern w:val="0"/>
                  <w:lang w:val="en-US" w:eastAsia="en-US"/>
                  <w14:ligatures w14:val="none"/>
                </w:rPr>
                <m:t>-∞;-</m:t>
              </m:r>
              <m:f>
                <m:fPr>
                  <m:ctrlPr>
                    <w:rPr>
                      <w:rFonts w:ascii="Cambria Math" w:hAnsi="Cambria Math" w:cs="Times New Roman"/>
                      <w:kern w:val="0"/>
                      <w:lang w:val="en-US" w:eastAsia="en-US"/>
                      <w14:ligatures w14:val="none"/>
                    </w:rPr>
                  </m:ctrlPr>
                </m:fPr>
                <m:num>
                  <m:r>
                    <m:rPr>
                      <m:sty m:val="p"/>
                    </m:rPr>
                    <w:rPr>
                      <w:rFonts w:ascii="Cambria Math" w:hAnsi="Cambria Math" w:cs="Times New Roman"/>
                      <w:kern w:val="0"/>
                      <w:lang w:val="en-US" w:eastAsia="en-US"/>
                      <w14:ligatures w14:val="none"/>
                    </w:rPr>
                    <m:t>3</m:t>
                  </m:r>
                </m:num>
                <m:den>
                  <m:r>
                    <m:rPr>
                      <m:sty m:val="p"/>
                    </m:rPr>
                    <w:rPr>
                      <w:rFonts w:ascii="Cambria Math" w:hAnsi="Cambria Math" w:cs="Times New Roman"/>
                      <w:kern w:val="0"/>
                      <w:lang w:val="en-US" w:eastAsia="en-US"/>
                      <w14:ligatures w14:val="none"/>
                    </w:rPr>
                    <m:t>2</m:t>
                  </m:r>
                </m:den>
              </m:f>
            </m:e>
          </m:d>
          <m:r>
            <m:rPr>
              <m:sty m:val="p"/>
            </m:rPr>
            <w:rPr>
              <w:rFonts w:ascii="Cambria Math" w:hAnsi="Cambria Math" w:cs="Times New Roman"/>
              <w:kern w:val="0"/>
              <w:lang w:val="en-US" w:eastAsia="en-US"/>
              <w14:ligatures w14:val="none"/>
            </w:rPr>
            <m:t>∪</m:t>
          </m:r>
          <m:d>
            <m:dPr>
              <m:ctrlPr>
                <w:rPr>
                  <w:rFonts w:ascii="Cambria Math" w:hAnsi="Cambria Math" w:cs="Times New Roman"/>
                  <w:kern w:val="0"/>
                  <w:lang w:val="en-US" w:eastAsia="en-US"/>
                  <w14:ligatures w14:val="none"/>
                </w:rPr>
              </m:ctrlPr>
            </m:dPr>
            <m:e>
              <m:r>
                <m:rPr>
                  <m:sty m:val="p"/>
                </m:rPr>
                <w:rPr>
                  <w:rFonts w:ascii="Cambria Math" w:hAnsi="Cambria Math" w:cs="Times New Roman"/>
                  <w:kern w:val="0"/>
                  <w:lang w:val="en-US" w:eastAsia="en-US"/>
                  <w14:ligatures w14:val="none"/>
                </w:rPr>
                <m:t>-1;+∞</m:t>
              </m:r>
              <m:ctrlPr>
                <w:rPr>
                  <w:rFonts w:ascii="Cambria Math" w:hAnsi="Cambria Math" w:cs="Times New Roman"/>
                  <w:kern w:val="0"/>
                  <w:lang w:val="kk-KZ" w:eastAsia="en-US"/>
                  <w14:ligatures w14:val="none"/>
                </w:rPr>
              </m:ctrlPr>
            </m:e>
          </m:d>
        </m:oMath>
      </m:oMathPara>
    </w:p>
    <w:p w14:paraId="5ADA38AE" w14:textId="77777777" w:rsidR="00804B34" w:rsidRPr="00D34951" w:rsidRDefault="00804B34" w:rsidP="00BF1A96">
      <w:pPr>
        <w:spacing w:after="0" w:line="240" w:lineRule="auto"/>
        <w:rPr>
          <w:rFonts w:ascii="Times New Roman" w:hAnsi="Times New Roman" w:cs="Times New Roman"/>
          <w:kern w:val="0"/>
          <w:lang w:val="kk-KZ" w:eastAsia="en-US"/>
          <w14:ligatures w14:val="none"/>
        </w:rPr>
      </w:pPr>
    </w:p>
    <w:p w14:paraId="7B9E5858" w14:textId="77777777" w:rsidR="006E3E30" w:rsidRPr="00D34951" w:rsidRDefault="006E3E30" w:rsidP="0020500F">
      <w:pPr>
        <w:spacing w:after="0" w:line="240" w:lineRule="auto"/>
        <w:jc w:val="both"/>
        <w:rPr>
          <w:rFonts w:ascii="Times New Roman" w:eastAsia="Times New Roman" w:hAnsi="Times New Roman" w:cs="Times New Roman"/>
          <w:iCs/>
          <w:lang w:eastAsia="en-US"/>
        </w:rPr>
      </w:pPr>
      <w:proofErr w:type="spellStart"/>
      <w:r w:rsidRPr="00D34951">
        <w:rPr>
          <w:rFonts w:ascii="Times New Roman" w:eastAsia="Times New Roman" w:hAnsi="Times New Roman" w:cs="Times New Roman"/>
          <w:iCs/>
          <w:lang w:eastAsia="en-US"/>
        </w:rPr>
        <w:t>Бұл</w:t>
      </w:r>
      <w:proofErr w:type="spellEnd"/>
      <w:r w:rsidRPr="00D34951">
        <w:rPr>
          <w:rFonts w:ascii="Times New Roman" w:eastAsia="Times New Roman" w:hAnsi="Times New Roman" w:cs="Times New Roman"/>
          <w:iCs/>
          <w:lang w:eastAsia="en-US"/>
        </w:rPr>
        <w:t xml:space="preserve"> </w:t>
      </w:r>
      <w:proofErr w:type="spellStart"/>
      <w:r w:rsidRPr="00D34951">
        <w:rPr>
          <w:rFonts w:ascii="Times New Roman" w:eastAsia="Times New Roman" w:hAnsi="Times New Roman" w:cs="Times New Roman"/>
          <w:iCs/>
          <w:lang w:eastAsia="en-US"/>
        </w:rPr>
        <w:t>аралықтардың</w:t>
      </w:r>
      <w:proofErr w:type="spellEnd"/>
      <w:r w:rsidRPr="00D34951">
        <w:rPr>
          <w:rFonts w:ascii="Times New Roman" w:eastAsia="Times New Roman" w:hAnsi="Times New Roman" w:cs="Times New Roman"/>
          <w:iCs/>
          <w:lang w:eastAsia="en-US"/>
        </w:rPr>
        <w:t xml:space="preserve"> </w:t>
      </w:r>
      <w:proofErr w:type="spellStart"/>
      <w:r w:rsidRPr="00D34951">
        <w:rPr>
          <w:rFonts w:ascii="Times New Roman" w:eastAsia="Times New Roman" w:hAnsi="Times New Roman" w:cs="Times New Roman"/>
          <w:iCs/>
          <w:lang w:eastAsia="en-US"/>
        </w:rPr>
        <w:t>қиылысуы</w:t>
      </w:r>
      <w:proofErr w:type="spellEnd"/>
      <w:r w:rsidRPr="00D34951">
        <w:rPr>
          <w:rFonts w:ascii="Times New Roman" w:eastAsia="Times New Roman" w:hAnsi="Times New Roman" w:cs="Times New Roman"/>
          <w:iCs/>
          <w:lang w:eastAsia="en-US"/>
        </w:rPr>
        <w:t>:</w:t>
      </w:r>
    </w:p>
    <w:p w14:paraId="04B010DF" w14:textId="77777777" w:rsidR="006E3E30" w:rsidRPr="00D34951" w:rsidRDefault="006E3E30" w:rsidP="0020500F">
      <w:pPr>
        <w:spacing w:after="0" w:line="240" w:lineRule="auto"/>
        <w:jc w:val="both"/>
        <w:rPr>
          <w:rFonts w:ascii="Times New Roman" w:eastAsia="Times New Roman" w:hAnsi="Times New Roman" w:cs="Times New Roman"/>
          <w:i/>
          <w:lang w:eastAsia="en-US"/>
        </w:rPr>
      </w:pPr>
      <m:oMath>
        <m:r>
          <w:rPr>
            <w:rFonts w:ascii="Cambria Math" w:eastAsia="Times New Roman" w:hAnsi="Cambria Math" w:cs="Times New Roman"/>
            <w:lang w:eastAsia="en-US"/>
          </w:rPr>
          <m:t>t∈</m:t>
        </m:r>
        <m:d>
          <m:dPr>
            <m:ctrlPr>
              <w:rPr>
                <w:rFonts w:ascii="Cambria Math" w:eastAsia="Times New Roman" w:hAnsi="Cambria Math" w:cs="Times New Roman"/>
                <w:i/>
                <w:lang w:val="en-US" w:eastAsia="en-US"/>
              </w:rPr>
            </m:ctrlPr>
          </m:dPr>
          <m:e>
            <m:r>
              <w:rPr>
                <w:rFonts w:ascii="Cambria Math" w:eastAsia="Times New Roman" w:hAnsi="Cambria Math" w:cs="Times New Roman"/>
                <w:lang w:eastAsia="en-US"/>
              </w:rPr>
              <m:t>-3; -</m:t>
            </m:r>
            <m:f>
              <m:fPr>
                <m:ctrlPr>
                  <w:rPr>
                    <w:rFonts w:ascii="Cambria Math" w:eastAsia="Times New Roman" w:hAnsi="Cambria Math" w:cs="Times New Roman"/>
                    <w:i/>
                    <w:lang w:val="en-US" w:eastAsia="en-US"/>
                  </w:rPr>
                </m:ctrlPr>
              </m:fPr>
              <m:num>
                <m:r>
                  <w:rPr>
                    <w:rFonts w:ascii="Cambria Math" w:eastAsia="Times New Roman" w:hAnsi="Cambria Math" w:cs="Times New Roman"/>
                    <w:lang w:eastAsia="en-US"/>
                  </w:rPr>
                  <m:t>3</m:t>
                </m:r>
              </m:num>
              <m:den>
                <m:r>
                  <w:rPr>
                    <w:rFonts w:ascii="Cambria Math" w:eastAsia="Times New Roman" w:hAnsi="Cambria Math" w:cs="Times New Roman"/>
                    <w:lang w:eastAsia="en-US"/>
                  </w:rPr>
                  <m:t>2</m:t>
                </m:r>
              </m:den>
            </m:f>
          </m:e>
        </m:d>
      </m:oMath>
      <w:r w:rsidRPr="00D34951">
        <w:rPr>
          <w:rFonts w:ascii="Times New Roman" w:eastAsia="Times New Roman" w:hAnsi="Times New Roman" w:cs="Times New Roman"/>
          <w:i/>
          <w:lang w:eastAsia="en-US"/>
        </w:rPr>
        <w:t>.</w:t>
      </w:r>
    </w:p>
    <w:p w14:paraId="7183F9E0" w14:textId="77777777" w:rsidR="006E3E30" w:rsidRPr="00D34951" w:rsidRDefault="006E3E30" w:rsidP="0020500F">
      <w:pPr>
        <w:spacing w:after="200" w:line="276" w:lineRule="auto"/>
        <w:jc w:val="both"/>
        <w:rPr>
          <w:rFonts w:ascii="Times New Roman" w:eastAsia="Times New Roman" w:hAnsi="Times New Roman" w:cs="Times New Roman"/>
          <w:i/>
          <w:lang w:eastAsia="en-US"/>
        </w:rPr>
      </w:pPr>
      <w:r w:rsidRPr="00D34951">
        <w:rPr>
          <w:rFonts w:ascii="Times New Roman" w:eastAsia="Times New Roman" w:hAnsi="Times New Roman" w:cs="Times New Roman"/>
          <w:i/>
          <w:lang w:eastAsia="en-US"/>
        </w:rPr>
        <w:t xml:space="preserve"> </w:t>
      </w:r>
      <m:oMath>
        <m:r>
          <w:rPr>
            <w:rFonts w:ascii="Cambria Math" w:eastAsia="Times New Roman" w:hAnsi="Cambria Math" w:cs="Times New Roman"/>
            <w:lang w:eastAsia="en-US"/>
          </w:rPr>
          <m:t>t=</m:t>
        </m:r>
        <m:f>
          <m:fPr>
            <m:ctrlPr>
              <w:rPr>
                <w:rFonts w:ascii="Cambria Math" w:eastAsia="Calibri" w:hAnsi="Cambria Math" w:cs="Times New Roman"/>
                <w:i/>
                <w:lang w:val="en-US" w:eastAsia="en-US"/>
              </w:rPr>
            </m:ctrlPr>
          </m:fPr>
          <m:num>
            <m:r>
              <w:rPr>
                <w:rFonts w:ascii="Cambria Math" w:eastAsia="Calibri" w:hAnsi="Cambria Math" w:cs="Times New Roman"/>
                <w:lang w:eastAsia="en-US"/>
              </w:rPr>
              <m:t>x</m:t>
            </m:r>
            <m:ctrlPr>
              <w:rPr>
                <w:rFonts w:ascii="Cambria Math" w:eastAsia="Calibri" w:hAnsi="Cambria Math" w:cs="Times New Roman"/>
                <w:i/>
                <w:lang w:eastAsia="en-US"/>
              </w:rPr>
            </m:ctrlPr>
          </m:num>
          <m:den>
            <m:r>
              <w:rPr>
                <w:rFonts w:ascii="Cambria Math" w:eastAsia="Calibri" w:hAnsi="Cambria Math" w:cs="Times New Roman"/>
                <w:lang w:val="en-US" w:eastAsia="en-US"/>
              </w:rPr>
              <m:t>y</m:t>
            </m:r>
          </m:den>
        </m:f>
        <m:r>
          <w:rPr>
            <w:rFonts w:ascii="Cambria Math" w:eastAsia="Calibri" w:hAnsi="Cambria Math" w:cs="Times New Roman"/>
            <w:lang w:eastAsia="en-US"/>
          </w:rPr>
          <m:t xml:space="preserve">- </m:t>
        </m:r>
      </m:oMath>
      <w:r w:rsidRPr="00D34951">
        <w:rPr>
          <w:rFonts w:ascii="Times New Roman" w:eastAsia="Times New Roman" w:hAnsi="Times New Roman" w:cs="Times New Roman"/>
          <w:iCs/>
          <w:lang w:eastAsia="en-US"/>
        </w:rPr>
        <w:t xml:space="preserve">бүтін сан болғандықтан </w:t>
      </w:r>
    </w:p>
    <w:p w14:paraId="6F15EF6C" w14:textId="77777777" w:rsidR="006E3E30" w:rsidRPr="00D34951" w:rsidRDefault="006E3E30" w:rsidP="0020500F">
      <w:pPr>
        <w:spacing w:after="0" w:line="240" w:lineRule="auto"/>
        <w:jc w:val="both"/>
        <w:rPr>
          <w:rFonts w:ascii="Times New Roman" w:eastAsia="Times New Roman" w:hAnsi="Times New Roman" w:cs="Times New Roman"/>
          <w:i/>
          <w:lang w:val="en-US" w:eastAsia="en-US"/>
        </w:rPr>
      </w:pPr>
      <m:oMath>
        <m:r>
          <w:rPr>
            <w:rFonts w:ascii="Cambria Math" w:eastAsia="Times New Roman" w:hAnsi="Cambria Math" w:cs="Times New Roman"/>
            <w:lang w:eastAsia="en-US"/>
          </w:rPr>
          <m:t>t</m:t>
        </m:r>
        <m:r>
          <w:rPr>
            <w:rFonts w:ascii="Cambria Math" w:eastAsia="Times New Roman" w:hAnsi="Cambria Math" w:cs="Times New Roman"/>
            <w:lang w:val="en-US" w:eastAsia="en-US"/>
          </w:rPr>
          <m:t>=-2</m:t>
        </m:r>
      </m:oMath>
      <w:r w:rsidRPr="00D34951">
        <w:rPr>
          <w:rFonts w:ascii="Times New Roman" w:eastAsia="Times New Roman" w:hAnsi="Times New Roman" w:cs="Times New Roman"/>
          <w:i/>
          <w:lang w:val="en-US" w:eastAsia="en-US"/>
        </w:rPr>
        <w:t>.</w:t>
      </w:r>
    </w:p>
    <w:p w14:paraId="1DDC5EF2" w14:textId="77777777" w:rsidR="007744CB" w:rsidRPr="00D34951" w:rsidRDefault="006E3E30" w:rsidP="0020500F">
      <w:pPr>
        <w:spacing w:after="0" w:line="240" w:lineRule="auto"/>
        <w:jc w:val="both"/>
        <w:rPr>
          <w:rFonts w:ascii="Times New Roman" w:eastAsia="Times New Roman" w:hAnsi="Times New Roman" w:cs="Times New Roman"/>
          <w:iCs/>
          <w:lang w:eastAsia="en-US"/>
        </w:rPr>
      </w:pPr>
      <w:proofErr w:type="spellStart"/>
      <w:r w:rsidRPr="00D34951">
        <w:rPr>
          <w:rFonts w:ascii="Times New Roman" w:eastAsia="Times New Roman" w:hAnsi="Times New Roman" w:cs="Times New Roman"/>
          <w:i/>
          <w:lang w:eastAsia="en-US"/>
        </w:rPr>
        <w:t>Жауабы</w:t>
      </w:r>
      <w:proofErr w:type="spellEnd"/>
      <w:r w:rsidRPr="00D34951">
        <w:rPr>
          <w:rFonts w:ascii="Times New Roman" w:eastAsia="Times New Roman" w:hAnsi="Times New Roman" w:cs="Times New Roman"/>
          <w:i/>
          <w:lang w:eastAsia="en-US"/>
        </w:rPr>
        <w:t>:</w:t>
      </w:r>
      <w:r w:rsidRPr="00D34951">
        <w:rPr>
          <w:rFonts w:ascii="Times New Roman" w:eastAsia="Times New Roman" w:hAnsi="Times New Roman" w:cs="Times New Roman"/>
          <w:iCs/>
          <w:lang w:eastAsia="en-US"/>
        </w:rPr>
        <w:t xml:space="preserve"> </w:t>
      </w:r>
      <m:oMath>
        <m:f>
          <m:fPr>
            <m:ctrlPr>
              <w:rPr>
                <w:rFonts w:ascii="Cambria Math" w:eastAsia="Calibri" w:hAnsi="Cambria Math" w:cs="Times New Roman"/>
                <w:iCs/>
                <w:lang w:val="en-US" w:eastAsia="en-US"/>
              </w:rPr>
            </m:ctrlPr>
          </m:fPr>
          <m:num>
            <m:r>
              <m:rPr>
                <m:sty m:val="p"/>
              </m:rPr>
              <w:rPr>
                <w:rFonts w:ascii="Cambria Math" w:eastAsia="Calibri" w:hAnsi="Cambria Math" w:cs="Times New Roman"/>
                <w:lang w:eastAsia="en-US"/>
              </w:rPr>
              <m:t>x</m:t>
            </m:r>
            <m:ctrlPr>
              <w:rPr>
                <w:rFonts w:ascii="Cambria Math" w:eastAsia="Calibri" w:hAnsi="Cambria Math" w:cs="Times New Roman"/>
                <w:iCs/>
                <w:lang w:eastAsia="en-US"/>
              </w:rPr>
            </m:ctrlPr>
          </m:num>
          <m:den>
            <m:r>
              <m:rPr>
                <m:sty m:val="p"/>
              </m:rPr>
              <w:rPr>
                <w:rFonts w:ascii="Cambria Math" w:eastAsia="Calibri" w:hAnsi="Cambria Math" w:cs="Times New Roman"/>
                <w:lang w:val="en-US" w:eastAsia="en-US"/>
              </w:rPr>
              <m:t>y</m:t>
            </m:r>
          </m:den>
        </m:f>
        <m:r>
          <m:rPr>
            <m:sty m:val="p"/>
          </m:rPr>
          <w:rPr>
            <w:rFonts w:ascii="Cambria Math" w:eastAsia="Calibri" w:hAnsi="Cambria Math" w:cs="Times New Roman"/>
            <w:lang w:val="en-US" w:eastAsia="en-US"/>
          </w:rPr>
          <m:t>=</m:t>
        </m:r>
        <m:r>
          <m:rPr>
            <m:sty m:val="p"/>
          </m:rPr>
          <w:rPr>
            <w:rFonts w:ascii="Cambria Math" w:eastAsia="Calibri" w:hAnsi="Cambria Math" w:cs="Times New Roman"/>
            <w:lang w:eastAsia="en-US"/>
          </w:rPr>
          <m:t>-2</m:t>
        </m:r>
      </m:oMath>
      <w:r w:rsidRPr="00D34951">
        <w:rPr>
          <w:rFonts w:ascii="Times New Roman" w:eastAsia="Times New Roman" w:hAnsi="Times New Roman" w:cs="Times New Roman"/>
          <w:iCs/>
          <w:lang w:eastAsia="en-US"/>
        </w:rPr>
        <w:t>.</w:t>
      </w:r>
    </w:p>
    <w:p w14:paraId="0E0A6124" w14:textId="77777777" w:rsidR="006E3E30" w:rsidRPr="00D34951" w:rsidRDefault="006E3E30" w:rsidP="0020500F">
      <w:pPr>
        <w:spacing w:after="0" w:line="240" w:lineRule="auto"/>
        <w:jc w:val="both"/>
        <w:rPr>
          <w:rFonts w:ascii="Times New Roman" w:eastAsia="Times New Roman" w:hAnsi="Times New Roman" w:cs="Times New Roman"/>
          <w:kern w:val="0"/>
          <w:highlight w:val="white"/>
          <w:lang w:val="en-GB"/>
          <w14:ligatures w14:val="none"/>
        </w:rPr>
      </w:pPr>
    </w:p>
    <w:p w14:paraId="3F3D4CA3" w14:textId="1BEAF580" w:rsidR="006E3E30" w:rsidRPr="00D34951" w:rsidRDefault="006E3E30" w:rsidP="0020500F">
      <w:pPr>
        <w:spacing w:after="0" w:line="240" w:lineRule="auto"/>
        <w:jc w:val="both"/>
        <w:rPr>
          <w:rFonts w:ascii="Times New Roman" w:eastAsia="Times New Roman" w:hAnsi="Times New Roman" w:cs="Times New Roman"/>
          <w:b/>
          <w:bCs/>
          <w:kern w:val="0"/>
          <w:highlight w:val="white"/>
          <w:lang w:val="en-GB"/>
          <w14:ligatures w14:val="none"/>
        </w:rPr>
      </w:pPr>
      <w:r w:rsidRPr="00D34951">
        <w:rPr>
          <w:rFonts w:ascii="Times New Roman" w:eastAsia="Times New Roman" w:hAnsi="Times New Roman" w:cs="Times New Roman"/>
          <w:b/>
          <w:bCs/>
          <w:kern w:val="0"/>
          <w:highlight w:val="white"/>
          <w:lang w:val="kk"/>
          <w14:ligatures w14:val="none"/>
        </w:rPr>
        <w:t xml:space="preserve">Есеп </w:t>
      </w:r>
      <w:r w:rsidR="007744CB" w:rsidRPr="00D34951">
        <w:rPr>
          <w:rFonts w:ascii="Times New Roman" w:eastAsia="Times New Roman" w:hAnsi="Times New Roman" w:cs="Times New Roman"/>
          <w:b/>
          <w:bCs/>
          <w:kern w:val="0"/>
          <w:highlight w:val="white"/>
          <w:lang w:val="en-GB"/>
          <w14:ligatures w14:val="none"/>
        </w:rPr>
        <w:t>5</w:t>
      </w:r>
      <w:r w:rsidR="001E6E40" w:rsidRPr="00D34951">
        <w:rPr>
          <w:rFonts w:ascii="Times New Roman" w:eastAsia="Times New Roman" w:hAnsi="Times New Roman" w:cs="Times New Roman"/>
          <w:b/>
          <w:bCs/>
          <w:kern w:val="0"/>
          <w:highlight w:val="white"/>
          <w:lang w:val="kk-KZ"/>
          <w14:ligatures w14:val="none"/>
        </w:rPr>
        <w:t xml:space="preserve"> (7 сынып)</w:t>
      </w:r>
    </w:p>
    <w:p w14:paraId="1D5D5661" w14:textId="2CBB8586" w:rsidR="006E3E30" w:rsidRPr="00D34951" w:rsidRDefault="006E3E30" w:rsidP="0020500F">
      <w:pPr>
        <w:spacing w:after="0" w:line="240" w:lineRule="auto"/>
        <w:jc w:val="both"/>
        <w:rPr>
          <w:rFonts w:ascii="Times New Roman" w:eastAsia="Times New Roman" w:hAnsi="Times New Roman" w:cs="Times New Roman"/>
          <w:kern w:val="0"/>
          <w:highlight w:val="white"/>
          <w:lang w:val="en-GB"/>
          <w14:ligatures w14:val="none"/>
        </w:rPr>
      </w:pPr>
      <w:r w:rsidRPr="00D34951">
        <w:rPr>
          <w:rFonts w:ascii="Times New Roman" w:eastAsia="Times New Roman" w:hAnsi="Times New Roman" w:cs="Times New Roman"/>
          <w:kern w:val="0"/>
          <w:highlight w:val="white"/>
          <w:lang w:val="kk"/>
          <w14:ligatures w14:val="none"/>
        </w:rPr>
        <w:t xml:space="preserve">Есептеңіз: </w:t>
      </w:r>
      <m:oMath>
        <m:d>
          <m:dPr>
            <m:begChr m:val="["/>
            <m:endChr m:val="]"/>
            <m:ctrlPr>
              <w:rPr>
                <w:rFonts w:ascii="Cambria Math" w:eastAsia="Calibri" w:hAnsi="Cambria Math" w:cs="Times New Roman"/>
                <w:kern w:val="0"/>
                <w:lang w:val="kk"/>
                <w14:ligatures w14:val="none"/>
              </w:rPr>
            </m:ctrlPr>
          </m:dPr>
          <m:e>
            <m:f>
              <m:fPr>
                <m:ctrlPr>
                  <w:rPr>
                    <w:rFonts w:ascii="Cambria Math" w:eastAsia="Cambria Math" w:hAnsi="Cambria Math" w:cs="Times New Roman"/>
                    <w:kern w:val="0"/>
                    <w:highlight w:val="white"/>
                    <w:lang w:val="kk"/>
                    <w14:ligatures w14:val="none"/>
                  </w:rPr>
                </m:ctrlPr>
              </m:fPr>
              <m:num>
                <m:r>
                  <w:rPr>
                    <w:rFonts w:ascii="Cambria Math" w:eastAsia="Cambria Math" w:hAnsi="Cambria Math" w:cs="Times New Roman"/>
                    <w:kern w:val="0"/>
                    <w:highlight w:val="white"/>
                    <w:lang w:val="kk"/>
                    <w14:ligatures w14:val="none"/>
                  </w:rPr>
                  <m:t>1</m:t>
                </m:r>
              </m:num>
              <m:den>
                <m:r>
                  <w:rPr>
                    <w:rFonts w:ascii="Cambria Math" w:eastAsia="Cambria Math" w:hAnsi="Cambria Math" w:cs="Times New Roman"/>
                    <w:kern w:val="0"/>
                    <w:highlight w:val="white"/>
                    <w:lang w:val="kk"/>
                    <w14:ligatures w14:val="none"/>
                  </w:rPr>
                  <m:t>3</m:t>
                </m:r>
              </m:den>
            </m:f>
          </m:e>
        </m:d>
        <m:r>
          <w:rPr>
            <w:rFonts w:ascii="Cambria Math" w:eastAsia="Cambria Math" w:hAnsi="Cambria Math" w:cs="Times New Roman"/>
            <w:kern w:val="0"/>
            <w:highlight w:val="white"/>
            <w:lang w:val="kk"/>
            <w14:ligatures w14:val="none"/>
          </w:rPr>
          <m:t>+</m:t>
        </m:r>
        <m:d>
          <m:dPr>
            <m:begChr m:val="["/>
            <m:endChr m:val="]"/>
            <m:ctrlPr>
              <w:rPr>
                <w:rFonts w:ascii="Cambria Math" w:eastAsia="Cambria Math" w:hAnsi="Cambria Math" w:cs="Times New Roman"/>
                <w:kern w:val="0"/>
                <w:highlight w:val="white"/>
                <w:lang w:val="kk"/>
                <w14:ligatures w14:val="none"/>
              </w:rPr>
            </m:ctrlPr>
          </m:dPr>
          <m:e>
            <m:f>
              <m:fPr>
                <m:ctrlPr>
                  <w:rPr>
                    <w:rFonts w:ascii="Cambria Math" w:eastAsia="Cambria Math" w:hAnsi="Cambria Math" w:cs="Times New Roman"/>
                    <w:kern w:val="0"/>
                    <w:highlight w:val="white"/>
                    <w:lang w:val="kk"/>
                    <w14:ligatures w14:val="none"/>
                  </w:rPr>
                </m:ctrlPr>
              </m:fPr>
              <m:num>
                <m:r>
                  <w:rPr>
                    <w:rFonts w:ascii="Cambria Math" w:eastAsia="Cambria Math" w:hAnsi="Cambria Math" w:cs="Times New Roman"/>
                    <w:kern w:val="0"/>
                    <w:highlight w:val="white"/>
                    <w:lang w:val="kk"/>
                    <w14:ligatures w14:val="none"/>
                  </w:rPr>
                  <m:t>2</m:t>
                </m:r>
              </m:num>
              <m:den>
                <m:r>
                  <w:rPr>
                    <w:rFonts w:ascii="Cambria Math" w:eastAsia="Cambria Math" w:hAnsi="Cambria Math" w:cs="Times New Roman"/>
                    <w:kern w:val="0"/>
                    <w:highlight w:val="white"/>
                    <w:lang w:val="kk"/>
                    <w14:ligatures w14:val="none"/>
                  </w:rPr>
                  <m:t>3</m:t>
                </m:r>
              </m:den>
            </m:f>
          </m:e>
        </m:d>
        <m:r>
          <w:rPr>
            <w:rFonts w:ascii="Cambria Math" w:eastAsia="Cambria Math" w:hAnsi="Cambria Math" w:cs="Times New Roman"/>
            <w:kern w:val="0"/>
            <w:highlight w:val="white"/>
            <w:lang w:val="kk"/>
            <w14:ligatures w14:val="none"/>
          </w:rPr>
          <m:t>+... +</m:t>
        </m:r>
        <m:d>
          <m:dPr>
            <m:begChr m:val="["/>
            <m:endChr m:val="]"/>
            <m:ctrlPr>
              <w:rPr>
                <w:rFonts w:ascii="Cambria Math" w:eastAsia="Cambria Math" w:hAnsi="Cambria Math" w:cs="Times New Roman"/>
                <w:kern w:val="0"/>
                <w:highlight w:val="white"/>
                <w:lang w:val="kk"/>
                <w14:ligatures w14:val="none"/>
              </w:rPr>
            </m:ctrlPr>
          </m:dPr>
          <m:e>
            <m:f>
              <m:fPr>
                <m:ctrlPr>
                  <w:rPr>
                    <w:rFonts w:ascii="Cambria Math" w:eastAsia="Cambria Math" w:hAnsi="Cambria Math" w:cs="Times New Roman"/>
                    <w:kern w:val="0"/>
                    <w:highlight w:val="white"/>
                    <w:lang w:val="kk"/>
                    <w14:ligatures w14:val="none"/>
                  </w:rPr>
                </m:ctrlPr>
              </m:fPr>
              <m:num>
                <m:r>
                  <w:rPr>
                    <w:rFonts w:ascii="Cambria Math" w:eastAsia="Cambria Math" w:hAnsi="Cambria Math" w:cs="Times New Roman"/>
                    <w:kern w:val="0"/>
                    <w:highlight w:val="white"/>
                    <w:lang w:val="kk"/>
                    <w14:ligatures w14:val="none"/>
                  </w:rPr>
                  <m:t>500</m:t>
                </m:r>
              </m:num>
              <m:den>
                <m:r>
                  <w:rPr>
                    <w:rFonts w:ascii="Cambria Math" w:eastAsia="Cambria Math" w:hAnsi="Cambria Math" w:cs="Times New Roman"/>
                    <w:kern w:val="0"/>
                    <w:highlight w:val="white"/>
                    <w:lang w:val="kk"/>
                    <w14:ligatures w14:val="none"/>
                  </w:rPr>
                  <m:t>3</m:t>
                </m:r>
              </m:den>
            </m:f>
          </m:e>
        </m:d>
        <m:r>
          <w:rPr>
            <w:rFonts w:ascii="Cambria Math" w:eastAsia="Cambria Math" w:hAnsi="Cambria Math" w:cs="Times New Roman"/>
            <w:kern w:val="0"/>
            <w:highlight w:val="white"/>
            <w:lang w:val="kk"/>
            <w14:ligatures w14:val="none"/>
          </w:rPr>
          <m:t xml:space="preserve"> </m:t>
        </m:r>
      </m:oMath>
      <w:r w:rsidRPr="00D34951">
        <w:rPr>
          <w:rFonts w:ascii="Times New Roman" w:eastAsia="Times New Roman" w:hAnsi="Times New Roman" w:cs="Times New Roman"/>
          <w:kern w:val="0"/>
          <w:highlight w:val="white"/>
          <w:lang w:val="kk"/>
          <w14:ligatures w14:val="none"/>
        </w:rPr>
        <w:t>. (х санының бүтін [х] бөлігі деп, х-тен аспайтын ең үлкен бүтін санды айтамыз. Мысалы, [2, 75] = 2.)</w:t>
      </w:r>
    </w:p>
    <w:p w14:paraId="20C78F3F" w14:textId="77777777" w:rsidR="006E3E30" w:rsidRPr="00D34951" w:rsidRDefault="006E3E30" w:rsidP="0020500F">
      <w:pPr>
        <w:spacing w:after="0" w:line="240" w:lineRule="auto"/>
        <w:jc w:val="both"/>
        <w:rPr>
          <w:rFonts w:ascii="Times New Roman" w:eastAsia="Times New Roman" w:hAnsi="Times New Roman" w:cs="Times New Roman"/>
          <w:kern w:val="0"/>
          <w:highlight w:val="white"/>
          <w:lang w:val="kk"/>
          <w14:ligatures w14:val="none"/>
        </w:rPr>
      </w:pPr>
      <w:r w:rsidRPr="00D34951">
        <w:rPr>
          <w:rFonts w:ascii="Times New Roman" w:eastAsia="Times New Roman" w:hAnsi="Times New Roman" w:cs="Times New Roman"/>
          <w:i/>
          <w:kern w:val="0"/>
          <w:highlight w:val="white"/>
          <w:lang w:val="kk"/>
          <w14:ligatures w14:val="none"/>
        </w:rPr>
        <w:t>Шешуі:</w:t>
      </w:r>
      <w:r w:rsidRPr="00D34951">
        <w:rPr>
          <w:rFonts w:ascii="Times New Roman" w:eastAsia="Times New Roman" w:hAnsi="Times New Roman" w:cs="Times New Roman"/>
          <w:kern w:val="0"/>
          <w:highlight w:val="white"/>
          <w:lang w:val="kk"/>
          <w14:ligatures w14:val="none"/>
        </w:rPr>
        <w:t xml:space="preserve"> Сандардың бүтін бөлігін жазып шықсақ: </w:t>
      </w:r>
      <m:oMath>
        <m:d>
          <m:dPr>
            <m:begChr m:val="["/>
            <m:endChr m:val="]"/>
            <m:ctrlPr>
              <w:rPr>
                <w:rFonts w:ascii="Cambria Math" w:eastAsia="Calibri" w:hAnsi="Cambria Math" w:cs="Times New Roman"/>
                <w:kern w:val="0"/>
                <w:lang w:val="kk"/>
                <w14:ligatures w14:val="none"/>
              </w:rPr>
            </m:ctrlPr>
          </m:dPr>
          <m:e>
            <m:f>
              <m:fPr>
                <m:ctrlPr>
                  <w:rPr>
                    <w:rFonts w:ascii="Cambria Math" w:eastAsia="Cambria Math" w:hAnsi="Cambria Math" w:cs="Times New Roman"/>
                    <w:kern w:val="0"/>
                    <w:highlight w:val="white"/>
                    <w:lang w:val="kk"/>
                    <w14:ligatures w14:val="none"/>
                  </w:rPr>
                </m:ctrlPr>
              </m:fPr>
              <m:num>
                <m:r>
                  <w:rPr>
                    <w:rFonts w:ascii="Cambria Math" w:eastAsia="Cambria Math" w:hAnsi="Cambria Math" w:cs="Times New Roman"/>
                    <w:kern w:val="0"/>
                    <w:highlight w:val="white"/>
                    <w:lang w:val="kk"/>
                    <w14:ligatures w14:val="none"/>
                  </w:rPr>
                  <m:t>1</m:t>
                </m:r>
              </m:num>
              <m:den>
                <m:r>
                  <w:rPr>
                    <w:rFonts w:ascii="Cambria Math" w:eastAsia="Cambria Math" w:hAnsi="Cambria Math" w:cs="Times New Roman"/>
                    <w:kern w:val="0"/>
                    <w:highlight w:val="white"/>
                    <w:lang w:val="kk"/>
                    <w14:ligatures w14:val="none"/>
                  </w:rPr>
                  <m:t>3</m:t>
                </m:r>
              </m:den>
            </m:f>
          </m:e>
        </m:d>
        <m:r>
          <w:rPr>
            <w:rFonts w:ascii="Cambria Math" w:eastAsia="Cambria Math" w:hAnsi="Cambria Math" w:cs="Times New Roman"/>
            <w:kern w:val="0"/>
            <w:highlight w:val="white"/>
            <w:lang w:val="kk"/>
            <w14:ligatures w14:val="none"/>
          </w:rPr>
          <m:t>+</m:t>
        </m:r>
        <m:d>
          <m:dPr>
            <m:begChr m:val="["/>
            <m:endChr m:val="]"/>
            <m:ctrlPr>
              <w:rPr>
                <w:rFonts w:ascii="Cambria Math" w:eastAsia="Cambria Math" w:hAnsi="Cambria Math" w:cs="Times New Roman"/>
                <w:kern w:val="0"/>
                <w:highlight w:val="white"/>
                <w:lang w:val="kk"/>
                <w14:ligatures w14:val="none"/>
              </w:rPr>
            </m:ctrlPr>
          </m:dPr>
          <m:e>
            <m:f>
              <m:fPr>
                <m:ctrlPr>
                  <w:rPr>
                    <w:rFonts w:ascii="Cambria Math" w:eastAsia="Cambria Math" w:hAnsi="Cambria Math" w:cs="Times New Roman"/>
                    <w:kern w:val="0"/>
                    <w:highlight w:val="white"/>
                    <w:lang w:val="kk"/>
                    <w14:ligatures w14:val="none"/>
                  </w:rPr>
                </m:ctrlPr>
              </m:fPr>
              <m:num>
                <m:r>
                  <w:rPr>
                    <w:rFonts w:ascii="Cambria Math" w:eastAsia="Cambria Math" w:hAnsi="Cambria Math" w:cs="Times New Roman"/>
                    <w:kern w:val="0"/>
                    <w:highlight w:val="white"/>
                    <w:lang w:val="kk"/>
                    <w14:ligatures w14:val="none"/>
                  </w:rPr>
                  <m:t>2</m:t>
                </m:r>
              </m:num>
              <m:den>
                <m:r>
                  <w:rPr>
                    <w:rFonts w:ascii="Cambria Math" w:eastAsia="Cambria Math" w:hAnsi="Cambria Math" w:cs="Times New Roman"/>
                    <w:kern w:val="0"/>
                    <w:highlight w:val="white"/>
                    <w:lang w:val="kk"/>
                    <w14:ligatures w14:val="none"/>
                  </w:rPr>
                  <m:t>3</m:t>
                </m:r>
              </m:den>
            </m:f>
          </m:e>
        </m:d>
        <m:r>
          <w:rPr>
            <w:rFonts w:ascii="Cambria Math" w:eastAsia="Cambria Math" w:hAnsi="Cambria Math" w:cs="Times New Roman"/>
            <w:kern w:val="0"/>
            <w:highlight w:val="white"/>
            <w:lang w:val="kk"/>
            <w14:ligatures w14:val="none"/>
          </w:rPr>
          <m:t>+</m:t>
        </m:r>
        <m:d>
          <m:dPr>
            <m:begChr m:val="["/>
            <m:endChr m:val="]"/>
            <m:ctrlPr>
              <w:rPr>
                <w:rFonts w:ascii="Cambria Math" w:eastAsia="Cambria Math" w:hAnsi="Cambria Math" w:cs="Times New Roman"/>
                <w:kern w:val="0"/>
                <w:highlight w:val="white"/>
                <w:lang w:val="kk"/>
                <w14:ligatures w14:val="none"/>
              </w:rPr>
            </m:ctrlPr>
          </m:dPr>
          <m:e>
            <m:f>
              <m:fPr>
                <m:ctrlPr>
                  <w:rPr>
                    <w:rFonts w:ascii="Cambria Math" w:eastAsia="Cambria Math" w:hAnsi="Cambria Math" w:cs="Times New Roman"/>
                    <w:kern w:val="0"/>
                    <w:highlight w:val="white"/>
                    <w:lang w:val="kk"/>
                    <w14:ligatures w14:val="none"/>
                  </w:rPr>
                </m:ctrlPr>
              </m:fPr>
              <m:num>
                <m:r>
                  <w:rPr>
                    <w:rFonts w:ascii="Cambria Math" w:eastAsia="Cambria Math" w:hAnsi="Cambria Math" w:cs="Times New Roman"/>
                    <w:kern w:val="0"/>
                    <w:highlight w:val="white"/>
                    <w:lang w:val="kk"/>
                    <w14:ligatures w14:val="none"/>
                  </w:rPr>
                  <m:t>3</m:t>
                </m:r>
              </m:num>
              <m:den>
                <m:r>
                  <w:rPr>
                    <w:rFonts w:ascii="Cambria Math" w:eastAsia="Cambria Math" w:hAnsi="Cambria Math" w:cs="Times New Roman"/>
                    <w:kern w:val="0"/>
                    <w:highlight w:val="white"/>
                    <w:lang w:val="kk"/>
                    <w14:ligatures w14:val="none"/>
                  </w:rPr>
                  <m:t>3</m:t>
                </m:r>
              </m:den>
            </m:f>
          </m:e>
        </m:d>
        <m:r>
          <w:rPr>
            <w:rFonts w:ascii="Cambria Math" w:eastAsia="Cambria Math" w:hAnsi="Cambria Math" w:cs="Times New Roman"/>
            <w:kern w:val="0"/>
            <w:highlight w:val="white"/>
            <w:lang w:val="kk"/>
            <w14:ligatures w14:val="none"/>
          </w:rPr>
          <m:t>+</m:t>
        </m:r>
        <m:d>
          <m:dPr>
            <m:begChr m:val="["/>
            <m:endChr m:val="]"/>
            <m:ctrlPr>
              <w:rPr>
                <w:rFonts w:ascii="Cambria Math" w:eastAsia="Cambria Math" w:hAnsi="Cambria Math" w:cs="Times New Roman"/>
                <w:kern w:val="0"/>
                <w:highlight w:val="white"/>
                <w:lang w:val="kk"/>
                <w14:ligatures w14:val="none"/>
              </w:rPr>
            </m:ctrlPr>
          </m:dPr>
          <m:e>
            <m:f>
              <m:fPr>
                <m:ctrlPr>
                  <w:rPr>
                    <w:rFonts w:ascii="Cambria Math" w:eastAsia="Cambria Math" w:hAnsi="Cambria Math" w:cs="Times New Roman"/>
                    <w:kern w:val="0"/>
                    <w:highlight w:val="white"/>
                    <w:lang w:val="kk"/>
                    <w14:ligatures w14:val="none"/>
                  </w:rPr>
                </m:ctrlPr>
              </m:fPr>
              <m:num>
                <m:r>
                  <w:rPr>
                    <w:rFonts w:ascii="Cambria Math" w:eastAsia="Cambria Math" w:hAnsi="Cambria Math" w:cs="Times New Roman"/>
                    <w:kern w:val="0"/>
                    <w:highlight w:val="white"/>
                    <w:lang w:val="kk"/>
                    <w14:ligatures w14:val="none"/>
                  </w:rPr>
                  <m:t>4</m:t>
                </m:r>
              </m:num>
              <m:den>
                <m:r>
                  <w:rPr>
                    <w:rFonts w:ascii="Cambria Math" w:eastAsia="Cambria Math" w:hAnsi="Cambria Math" w:cs="Times New Roman"/>
                    <w:kern w:val="0"/>
                    <w:highlight w:val="white"/>
                    <w:lang w:val="kk"/>
                    <w14:ligatures w14:val="none"/>
                  </w:rPr>
                  <m:t>3</m:t>
                </m:r>
              </m:den>
            </m:f>
          </m:e>
        </m:d>
        <m:r>
          <w:rPr>
            <w:rFonts w:ascii="Cambria Math" w:eastAsia="Cambria Math" w:hAnsi="Cambria Math" w:cs="Times New Roman"/>
            <w:kern w:val="0"/>
            <w:highlight w:val="white"/>
            <w:lang w:val="kk"/>
            <w14:ligatures w14:val="none"/>
          </w:rPr>
          <m:t>+ +</m:t>
        </m:r>
        <m:d>
          <m:dPr>
            <m:begChr m:val="["/>
            <m:endChr m:val="]"/>
            <m:ctrlPr>
              <w:rPr>
                <w:rFonts w:ascii="Cambria Math" w:eastAsia="Cambria Math" w:hAnsi="Cambria Math" w:cs="Times New Roman"/>
                <w:kern w:val="0"/>
                <w:highlight w:val="white"/>
                <w:lang w:val="kk"/>
                <w14:ligatures w14:val="none"/>
              </w:rPr>
            </m:ctrlPr>
          </m:dPr>
          <m:e>
            <m:f>
              <m:fPr>
                <m:ctrlPr>
                  <w:rPr>
                    <w:rFonts w:ascii="Cambria Math" w:eastAsia="Cambria Math" w:hAnsi="Cambria Math" w:cs="Times New Roman"/>
                    <w:kern w:val="0"/>
                    <w:highlight w:val="white"/>
                    <w:lang w:val="kk"/>
                    <w14:ligatures w14:val="none"/>
                  </w:rPr>
                </m:ctrlPr>
              </m:fPr>
              <m:num>
                <m:r>
                  <w:rPr>
                    <w:rFonts w:ascii="Cambria Math" w:eastAsia="Cambria Math" w:hAnsi="Cambria Math" w:cs="Times New Roman"/>
                    <w:kern w:val="0"/>
                    <w:highlight w:val="white"/>
                    <w:lang w:val="kk"/>
                    <w14:ligatures w14:val="none"/>
                  </w:rPr>
                  <m:t>5</m:t>
                </m:r>
              </m:num>
              <m:den>
                <m:r>
                  <w:rPr>
                    <w:rFonts w:ascii="Cambria Math" w:eastAsia="Cambria Math" w:hAnsi="Cambria Math" w:cs="Times New Roman"/>
                    <w:kern w:val="0"/>
                    <w:highlight w:val="white"/>
                    <w:lang w:val="kk"/>
                    <w14:ligatures w14:val="none"/>
                  </w:rPr>
                  <m:t>3</m:t>
                </m:r>
              </m:den>
            </m:f>
          </m:e>
        </m:d>
        <m:r>
          <w:rPr>
            <w:rFonts w:ascii="Cambria Math" w:eastAsia="Cambria Math" w:hAnsi="Cambria Math" w:cs="Times New Roman"/>
            <w:kern w:val="0"/>
            <w:highlight w:val="white"/>
            <w:lang w:val="kk"/>
            <w14:ligatures w14:val="none"/>
          </w:rPr>
          <m:t>+</m:t>
        </m:r>
        <m:d>
          <m:dPr>
            <m:begChr m:val="["/>
            <m:endChr m:val="]"/>
            <m:ctrlPr>
              <w:rPr>
                <w:rFonts w:ascii="Cambria Math" w:eastAsia="Cambria Math" w:hAnsi="Cambria Math" w:cs="Times New Roman"/>
                <w:kern w:val="0"/>
                <w:highlight w:val="white"/>
                <w:lang w:val="kk"/>
                <w14:ligatures w14:val="none"/>
              </w:rPr>
            </m:ctrlPr>
          </m:dPr>
          <m:e>
            <m:f>
              <m:fPr>
                <m:ctrlPr>
                  <w:rPr>
                    <w:rFonts w:ascii="Cambria Math" w:eastAsia="Cambria Math" w:hAnsi="Cambria Math" w:cs="Times New Roman"/>
                    <w:kern w:val="0"/>
                    <w:highlight w:val="white"/>
                    <w:lang w:val="kk"/>
                    <w14:ligatures w14:val="none"/>
                  </w:rPr>
                </m:ctrlPr>
              </m:fPr>
              <m:num>
                <m:r>
                  <w:rPr>
                    <w:rFonts w:ascii="Cambria Math" w:eastAsia="Cambria Math" w:hAnsi="Cambria Math" w:cs="Times New Roman"/>
                    <w:kern w:val="0"/>
                    <w:highlight w:val="white"/>
                    <w:lang w:val="kk"/>
                    <w14:ligatures w14:val="none"/>
                  </w:rPr>
                  <m:t>6</m:t>
                </m:r>
              </m:num>
              <m:den>
                <m:r>
                  <w:rPr>
                    <w:rFonts w:ascii="Cambria Math" w:eastAsia="Cambria Math" w:hAnsi="Cambria Math" w:cs="Times New Roman"/>
                    <w:kern w:val="0"/>
                    <w:highlight w:val="white"/>
                    <w:lang w:val="kk"/>
                    <w14:ligatures w14:val="none"/>
                  </w:rPr>
                  <m:t>3</m:t>
                </m:r>
              </m:den>
            </m:f>
          </m:e>
        </m:d>
        <m:r>
          <w:rPr>
            <w:rFonts w:ascii="Cambria Math" w:eastAsia="Cambria Math" w:hAnsi="Cambria Math" w:cs="Times New Roman"/>
            <w:kern w:val="0"/>
            <w:highlight w:val="white"/>
            <w:lang w:val="kk"/>
            <w14:ligatures w14:val="none"/>
          </w:rPr>
          <m:t>+</m:t>
        </m:r>
        <m:d>
          <m:dPr>
            <m:begChr m:val="["/>
            <m:endChr m:val="]"/>
            <m:ctrlPr>
              <w:rPr>
                <w:rFonts w:ascii="Cambria Math" w:eastAsia="Cambria Math" w:hAnsi="Cambria Math" w:cs="Times New Roman"/>
                <w:kern w:val="0"/>
                <w:highlight w:val="white"/>
                <w:lang w:val="kk"/>
                <w14:ligatures w14:val="none"/>
              </w:rPr>
            </m:ctrlPr>
          </m:dPr>
          <m:e>
            <m:f>
              <m:fPr>
                <m:ctrlPr>
                  <w:rPr>
                    <w:rFonts w:ascii="Cambria Math" w:eastAsia="Cambria Math" w:hAnsi="Cambria Math" w:cs="Times New Roman"/>
                    <w:kern w:val="0"/>
                    <w:highlight w:val="white"/>
                    <w:lang w:val="kk"/>
                    <w14:ligatures w14:val="none"/>
                  </w:rPr>
                </m:ctrlPr>
              </m:fPr>
              <m:num>
                <m:r>
                  <w:rPr>
                    <w:rFonts w:ascii="Cambria Math" w:eastAsia="Cambria Math" w:hAnsi="Cambria Math" w:cs="Times New Roman"/>
                    <w:kern w:val="0"/>
                    <w:highlight w:val="white"/>
                    <w:lang w:val="kk"/>
                    <w14:ligatures w14:val="none"/>
                  </w:rPr>
                  <m:t>7</m:t>
                </m:r>
              </m:num>
              <m:den>
                <m:r>
                  <w:rPr>
                    <w:rFonts w:ascii="Cambria Math" w:eastAsia="Cambria Math" w:hAnsi="Cambria Math" w:cs="Times New Roman"/>
                    <w:kern w:val="0"/>
                    <w:highlight w:val="white"/>
                    <w:lang w:val="kk"/>
                    <w14:ligatures w14:val="none"/>
                  </w:rPr>
                  <m:t>3</m:t>
                </m:r>
              </m:den>
            </m:f>
          </m:e>
        </m:d>
        <m:r>
          <w:rPr>
            <w:rFonts w:ascii="Cambria Math" w:eastAsia="Cambria Math" w:hAnsi="Cambria Math" w:cs="Times New Roman"/>
            <w:kern w:val="0"/>
            <w:highlight w:val="white"/>
            <w:lang w:val="kk"/>
            <w14:ligatures w14:val="none"/>
          </w:rPr>
          <m:t>+</m:t>
        </m:r>
        <m:d>
          <m:dPr>
            <m:begChr m:val="["/>
            <m:endChr m:val="]"/>
            <m:ctrlPr>
              <w:rPr>
                <w:rFonts w:ascii="Cambria Math" w:eastAsia="Cambria Math" w:hAnsi="Cambria Math" w:cs="Times New Roman"/>
                <w:kern w:val="0"/>
                <w:highlight w:val="white"/>
                <w:lang w:val="kk"/>
                <w14:ligatures w14:val="none"/>
              </w:rPr>
            </m:ctrlPr>
          </m:dPr>
          <m:e>
            <m:f>
              <m:fPr>
                <m:ctrlPr>
                  <w:rPr>
                    <w:rFonts w:ascii="Cambria Math" w:eastAsia="Cambria Math" w:hAnsi="Cambria Math" w:cs="Times New Roman"/>
                    <w:kern w:val="0"/>
                    <w:highlight w:val="white"/>
                    <w:lang w:val="kk"/>
                    <w14:ligatures w14:val="none"/>
                  </w:rPr>
                </m:ctrlPr>
              </m:fPr>
              <m:num>
                <m:r>
                  <w:rPr>
                    <w:rFonts w:ascii="Cambria Math" w:eastAsia="Cambria Math" w:hAnsi="Cambria Math" w:cs="Times New Roman"/>
                    <w:kern w:val="0"/>
                    <w:highlight w:val="white"/>
                    <w:lang w:val="kk"/>
                    <w14:ligatures w14:val="none"/>
                  </w:rPr>
                  <m:t>8</m:t>
                </m:r>
              </m:num>
              <m:den>
                <m:r>
                  <w:rPr>
                    <w:rFonts w:ascii="Cambria Math" w:eastAsia="Cambria Math" w:hAnsi="Cambria Math" w:cs="Times New Roman"/>
                    <w:kern w:val="0"/>
                    <w:highlight w:val="white"/>
                    <w:lang w:val="kk"/>
                    <w14:ligatures w14:val="none"/>
                  </w:rPr>
                  <m:t>3</m:t>
                </m:r>
              </m:den>
            </m:f>
          </m:e>
        </m:d>
        <m:r>
          <w:rPr>
            <w:rFonts w:ascii="Cambria Math" w:eastAsia="Cambria Math" w:hAnsi="Cambria Math" w:cs="Times New Roman"/>
            <w:kern w:val="0"/>
            <w:highlight w:val="white"/>
            <w:lang w:val="kk"/>
            <w14:ligatures w14:val="none"/>
          </w:rPr>
          <m:t>+</m:t>
        </m:r>
        <m:d>
          <m:dPr>
            <m:begChr m:val="["/>
            <m:endChr m:val="]"/>
            <m:ctrlPr>
              <w:rPr>
                <w:rFonts w:ascii="Cambria Math" w:eastAsia="Cambria Math" w:hAnsi="Cambria Math" w:cs="Times New Roman"/>
                <w:kern w:val="0"/>
                <w:highlight w:val="white"/>
                <w:lang w:val="kk"/>
                <w14:ligatures w14:val="none"/>
              </w:rPr>
            </m:ctrlPr>
          </m:dPr>
          <m:e>
            <m:f>
              <m:fPr>
                <m:ctrlPr>
                  <w:rPr>
                    <w:rFonts w:ascii="Cambria Math" w:eastAsia="Cambria Math" w:hAnsi="Cambria Math" w:cs="Times New Roman"/>
                    <w:kern w:val="0"/>
                    <w:highlight w:val="white"/>
                    <w:lang w:val="kk"/>
                    <w14:ligatures w14:val="none"/>
                  </w:rPr>
                </m:ctrlPr>
              </m:fPr>
              <m:num>
                <m:r>
                  <w:rPr>
                    <w:rFonts w:ascii="Cambria Math" w:eastAsia="Cambria Math" w:hAnsi="Cambria Math" w:cs="Times New Roman"/>
                    <w:kern w:val="0"/>
                    <w:highlight w:val="white"/>
                    <w:lang w:val="kk"/>
                    <w14:ligatures w14:val="none"/>
                  </w:rPr>
                  <m:t>9</m:t>
                </m:r>
              </m:num>
              <m:den>
                <m:r>
                  <w:rPr>
                    <w:rFonts w:ascii="Cambria Math" w:eastAsia="Cambria Math" w:hAnsi="Cambria Math" w:cs="Times New Roman"/>
                    <w:kern w:val="0"/>
                    <w:highlight w:val="white"/>
                    <w:lang w:val="kk"/>
                    <w14:ligatures w14:val="none"/>
                  </w:rPr>
                  <m:t>3</m:t>
                </m:r>
              </m:den>
            </m:f>
          </m:e>
        </m:d>
        <m:r>
          <w:rPr>
            <w:rFonts w:ascii="Cambria Math" w:eastAsia="Cambria Math" w:hAnsi="Cambria Math" w:cs="Times New Roman"/>
            <w:kern w:val="0"/>
            <w:highlight w:val="white"/>
            <w:lang w:val="kk"/>
            <w14:ligatures w14:val="none"/>
          </w:rPr>
          <m:t>+</m:t>
        </m:r>
        <m:d>
          <m:dPr>
            <m:begChr m:val="["/>
            <m:endChr m:val="]"/>
            <m:ctrlPr>
              <w:rPr>
                <w:rFonts w:ascii="Cambria Math" w:eastAsia="Cambria Math" w:hAnsi="Cambria Math" w:cs="Times New Roman"/>
                <w:kern w:val="0"/>
                <w:highlight w:val="white"/>
                <w:lang w:val="kk"/>
                <w14:ligatures w14:val="none"/>
              </w:rPr>
            </m:ctrlPr>
          </m:dPr>
          <m:e>
            <m:f>
              <m:fPr>
                <m:ctrlPr>
                  <w:rPr>
                    <w:rFonts w:ascii="Cambria Math" w:eastAsia="Cambria Math" w:hAnsi="Cambria Math" w:cs="Times New Roman"/>
                    <w:kern w:val="0"/>
                    <w:highlight w:val="white"/>
                    <w:lang w:val="kk"/>
                    <w14:ligatures w14:val="none"/>
                  </w:rPr>
                </m:ctrlPr>
              </m:fPr>
              <m:num>
                <m:r>
                  <w:rPr>
                    <w:rFonts w:ascii="Cambria Math" w:eastAsia="Cambria Math" w:hAnsi="Cambria Math" w:cs="Times New Roman"/>
                    <w:kern w:val="0"/>
                    <w:highlight w:val="white"/>
                    <w:lang w:val="kk"/>
                    <w14:ligatures w14:val="none"/>
                  </w:rPr>
                  <m:t>10</m:t>
                </m:r>
              </m:num>
              <m:den>
                <m:r>
                  <w:rPr>
                    <w:rFonts w:ascii="Cambria Math" w:eastAsia="Cambria Math" w:hAnsi="Cambria Math" w:cs="Times New Roman"/>
                    <w:kern w:val="0"/>
                    <w:highlight w:val="white"/>
                    <w:lang w:val="kk"/>
                    <w14:ligatures w14:val="none"/>
                  </w:rPr>
                  <m:t>3</m:t>
                </m:r>
              </m:den>
            </m:f>
          </m:e>
        </m:d>
        <m:r>
          <w:rPr>
            <w:rFonts w:ascii="Cambria Math" w:eastAsia="Cambria Math" w:hAnsi="Cambria Math" w:cs="Times New Roman"/>
            <w:kern w:val="0"/>
            <w:highlight w:val="white"/>
            <w:lang w:val="kk"/>
            <w14:ligatures w14:val="none"/>
          </w:rPr>
          <m:t>+</m:t>
        </m:r>
        <m:d>
          <m:dPr>
            <m:begChr m:val="["/>
            <m:endChr m:val="]"/>
            <m:ctrlPr>
              <w:rPr>
                <w:rFonts w:ascii="Cambria Math" w:eastAsia="Cambria Math" w:hAnsi="Cambria Math" w:cs="Times New Roman"/>
                <w:kern w:val="0"/>
                <w:highlight w:val="white"/>
                <w:lang w:val="kk"/>
                <w14:ligatures w14:val="none"/>
              </w:rPr>
            </m:ctrlPr>
          </m:dPr>
          <m:e>
            <m:f>
              <m:fPr>
                <m:ctrlPr>
                  <w:rPr>
                    <w:rFonts w:ascii="Cambria Math" w:eastAsia="Cambria Math" w:hAnsi="Cambria Math" w:cs="Times New Roman"/>
                    <w:kern w:val="0"/>
                    <w:highlight w:val="white"/>
                    <w:lang w:val="kk"/>
                    <w14:ligatures w14:val="none"/>
                  </w:rPr>
                </m:ctrlPr>
              </m:fPr>
              <m:num>
                <m:r>
                  <w:rPr>
                    <w:rFonts w:ascii="Cambria Math" w:eastAsia="Cambria Math" w:hAnsi="Cambria Math" w:cs="Times New Roman"/>
                    <w:kern w:val="0"/>
                    <w:highlight w:val="white"/>
                    <w:lang w:val="kk"/>
                    <w14:ligatures w14:val="none"/>
                  </w:rPr>
                  <m:t>11</m:t>
                </m:r>
              </m:num>
              <m:den>
                <m:r>
                  <w:rPr>
                    <w:rFonts w:ascii="Cambria Math" w:eastAsia="Cambria Math" w:hAnsi="Cambria Math" w:cs="Times New Roman"/>
                    <w:kern w:val="0"/>
                    <w:highlight w:val="white"/>
                    <w:lang w:val="kk"/>
                    <w14:ligatures w14:val="none"/>
                  </w:rPr>
                  <m:t>3</m:t>
                </m:r>
              </m:den>
            </m:f>
          </m:e>
        </m:d>
        <m:r>
          <w:rPr>
            <w:rFonts w:ascii="Cambria Math" w:eastAsia="Cambria Math" w:hAnsi="Cambria Math" w:cs="Times New Roman"/>
            <w:kern w:val="0"/>
            <w:highlight w:val="white"/>
            <w:lang w:val="kk"/>
            <w14:ligatures w14:val="none"/>
          </w:rPr>
          <m:t>+... +</m:t>
        </m:r>
        <m:d>
          <m:dPr>
            <m:begChr m:val="["/>
            <m:endChr m:val="]"/>
            <m:ctrlPr>
              <w:rPr>
                <w:rFonts w:ascii="Cambria Math" w:eastAsia="Cambria Math" w:hAnsi="Cambria Math" w:cs="Times New Roman"/>
                <w:kern w:val="0"/>
                <w:highlight w:val="white"/>
                <w:lang w:val="kk"/>
                <w14:ligatures w14:val="none"/>
              </w:rPr>
            </m:ctrlPr>
          </m:dPr>
          <m:e>
            <m:f>
              <m:fPr>
                <m:ctrlPr>
                  <w:rPr>
                    <w:rFonts w:ascii="Cambria Math" w:eastAsia="Cambria Math" w:hAnsi="Cambria Math" w:cs="Times New Roman"/>
                    <w:kern w:val="0"/>
                    <w:highlight w:val="white"/>
                    <w:lang w:val="kk"/>
                    <w14:ligatures w14:val="none"/>
                  </w:rPr>
                </m:ctrlPr>
              </m:fPr>
              <m:num>
                <m:r>
                  <w:rPr>
                    <w:rFonts w:ascii="Cambria Math" w:eastAsia="Cambria Math" w:hAnsi="Cambria Math" w:cs="Times New Roman"/>
                    <w:kern w:val="0"/>
                    <w:highlight w:val="white"/>
                    <w:lang w:val="kk"/>
                    <w14:ligatures w14:val="none"/>
                  </w:rPr>
                  <m:t>500</m:t>
                </m:r>
              </m:num>
              <m:den>
                <m:r>
                  <w:rPr>
                    <w:rFonts w:ascii="Cambria Math" w:eastAsia="Cambria Math" w:hAnsi="Cambria Math" w:cs="Times New Roman"/>
                    <w:kern w:val="0"/>
                    <w:highlight w:val="white"/>
                    <w:lang w:val="kk"/>
                    <w14:ligatures w14:val="none"/>
                  </w:rPr>
                  <m:t>3</m:t>
                </m:r>
              </m:den>
            </m:f>
          </m:e>
        </m:d>
        <m:r>
          <w:rPr>
            <w:rFonts w:ascii="Cambria Math" w:eastAsia="Cambria Math" w:hAnsi="Cambria Math" w:cs="Times New Roman"/>
            <w:kern w:val="0"/>
            <w:highlight w:val="white"/>
            <w:lang w:val="kk"/>
            <w14:ligatures w14:val="none"/>
          </w:rPr>
          <m:t>=0+0+1+1+1+2+2+2+3+3+3+...+</m:t>
        </m:r>
      </m:oMath>
      <w:r w:rsidRPr="00D34951">
        <w:rPr>
          <w:rFonts w:ascii="Times New Roman" w:eastAsia="Times New Roman" w:hAnsi="Times New Roman" w:cs="Times New Roman"/>
          <w:kern w:val="0"/>
          <w:highlight w:val="white"/>
          <w:lang w:val="kk"/>
          <w14:ligatures w14:val="none"/>
        </w:rPr>
        <w:t>166.</w:t>
      </w:r>
    </w:p>
    <w:p w14:paraId="22CF2CB8" w14:textId="77777777" w:rsidR="006E3E30" w:rsidRPr="00D34951" w:rsidRDefault="006E3E30" w:rsidP="0020500F">
      <w:pPr>
        <w:spacing w:after="0" w:line="240" w:lineRule="auto"/>
        <w:jc w:val="both"/>
        <w:rPr>
          <w:rFonts w:ascii="Times New Roman" w:eastAsia="Times New Roman" w:hAnsi="Times New Roman" w:cs="Times New Roman"/>
          <w:kern w:val="0"/>
          <w:highlight w:val="white"/>
          <w:lang w:val="kk"/>
          <w14:ligatures w14:val="none"/>
        </w:rPr>
      </w:pPr>
      <w:r w:rsidRPr="00D34951">
        <w:rPr>
          <w:rFonts w:ascii="Times New Roman" w:eastAsia="Times New Roman" w:hAnsi="Times New Roman" w:cs="Times New Roman"/>
          <w:kern w:val="0"/>
          <w:highlight w:val="white"/>
          <w:lang w:val="kk"/>
          <w14:ligatures w14:val="none"/>
        </w:rPr>
        <w:t xml:space="preserve">Бастапқы екі нөлді санамағанда, сандардың үш реттен қайталанып, 1-ге өсіп отырғанын көреміз. Есептеуді жеңілдету үшін </w:t>
      </w:r>
      <m:oMath>
        <m:r>
          <w:rPr>
            <w:rFonts w:ascii="Cambria Math" w:eastAsia="Cambria Math" w:hAnsi="Cambria Math" w:cs="Times New Roman"/>
            <w:kern w:val="0"/>
            <w:highlight w:val="white"/>
            <w:lang w:val="kk"/>
            <w14:ligatures w14:val="none"/>
          </w:rPr>
          <m:t>1+2+3+4+...+166</m:t>
        </m:r>
      </m:oMath>
      <w:r w:rsidRPr="00D34951">
        <w:rPr>
          <w:rFonts w:ascii="Times New Roman" w:eastAsia="Times New Roman" w:hAnsi="Times New Roman" w:cs="Times New Roman"/>
          <w:kern w:val="0"/>
          <w:highlight w:val="white"/>
          <w:lang w:val="kk"/>
          <w14:ligatures w14:val="none"/>
        </w:rPr>
        <w:t xml:space="preserve"> қосындысын есептеп, мұндағы әр сан бізге керекті қосындыда 3 реттен болғандықтан, шыққан мәнді үшке көбейтіп тапсақ болады.</w:t>
      </w:r>
    </w:p>
    <w:p w14:paraId="00F3579A" w14:textId="77777777" w:rsidR="006E3E30" w:rsidRPr="00D34951" w:rsidRDefault="006E3E30" w:rsidP="0020500F">
      <w:pPr>
        <w:spacing w:after="0" w:line="240" w:lineRule="auto"/>
        <w:jc w:val="both"/>
        <w:rPr>
          <w:rFonts w:ascii="Times New Roman" w:eastAsia="Times New Roman" w:hAnsi="Times New Roman" w:cs="Times New Roman"/>
          <w:kern w:val="0"/>
          <w:highlight w:val="white"/>
          <w:lang w:val="kk"/>
          <w14:ligatures w14:val="none"/>
        </w:rPr>
      </w:pPr>
      <m:oMath>
        <m:r>
          <w:rPr>
            <w:rFonts w:ascii="Cambria Math" w:eastAsia="Cambria Math" w:hAnsi="Cambria Math" w:cs="Times New Roman"/>
            <w:kern w:val="0"/>
            <w:lang w:val="kk"/>
            <w14:ligatures w14:val="none"/>
          </w:rPr>
          <m:t>1+2+3+4+</m:t>
        </m:r>
        <m:r>
          <w:rPr>
            <w:rFonts w:ascii="Cambria Math" w:eastAsia="Cambria Math" w:hAnsi="Cambria Math" w:cs="Times New Roman"/>
            <w:kern w:val="0"/>
            <w:highlight w:val="white"/>
            <w:lang w:val="kk"/>
            <w14:ligatures w14:val="none"/>
          </w:rPr>
          <m:t>...+163+164+165+166</m:t>
        </m:r>
      </m:oMath>
      <w:r w:rsidRPr="00D34951">
        <w:rPr>
          <w:rFonts w:ascii="Times New Roman" w:eastAsia="Times New Roman" w:hAnsi="Times New Roman" w:cs="Times New Roman"/>
          <w:kern w:val="0"/>
          <w:highlight w:val="white"/>
          <w:lang w:val="kk"/>
          <w14:ligatures w14:val="none"/>
        </w:rPr>
        <w:t xml:space="preserve"> – бұдан байқантынымыз:</w:t>
      </w:r>
    </w:p>
    <w:p w14:paraId="127470BC" w14:textId="77777777" w:rsidR="006E3E30" w:rsidRPr="00D34951" w:rsidRDefault="006E3E30" w:rsidP="0020500F">
      <w:pPr>
        <w:spacing w:after="0" w:line="240" w:lineRule="auto"/>
        <w:jc w:val="both"/>
        <w:rPr>
          <w:rFonts w:ascii="Times New Roman" w:eastAsia="Times New Roman" w:hAnsi="Times New Roman" w:cs="Times New Roman"/>
          <w:kern w:val="0"/>
          <w:highlight w:val="white"/>
          <w:lang w:val="kk"/>
          <w14:ligatures w14:val="none"/>
        </w:rPr>
      </w:pPr>
      <m:oMath>
        <m:r>
          <w:rPr>
            <w:rFonts w:ascii="Cambria Math" w:eastAsia="Cambria Math" w:hAnsi="Cambria Math" w:cs="Times New Roman"/>
            <w:kern w:val="0"/>
            <w:highlight w:val="white"/>
            <w:lang w:val="kk"/>
            <w14:ligatures w14:val="none"/>
          </w:rPr>
          <m:t xml:space="preserve">1+166=167;2+165=167;3+164=167;4+163=167;... </m:t>
        </m:r>
      </m:oMath>
      <w:r w:rsidRPr="00D34951">
        <w:rPr>
          <w:rFonts w:ascii="Times New Roman" w:eastAsia="Times New Roman" w:hAnsi="Times New Roman" w:cs="Times New Roman"/>
          <w:kern w:val="0"/>
          <w:highlight w:val="white"/>
          <w:lang w:val="kk"/>
          <w14:ligatures w14:val="none"/>
        </w:rPr>
        <w:t xml:space="preserve"> </w:t>
      </w:r>
    </w:p>
    <w:p w14:paraId="1815A235" w14:textId="77777777" w:rsidR="006E3E30" w:rsidRPr="00D34951" w:rsidRDefault="006E3E30" w:rsidP="0020500F">
      <w:pPr>
        <w:spacing w:after="0" w:line="240" w:lineRule="auto"/>
        <w:jc w:val="both"/>
        <w:rPr>
          <w:rFonts w:ascii="Times New Roman" w:eastAsia="Times New Roman" w:hAnsi="Times New Roman" w:cs="Times New Roman"/>
          <w:kern w:val="0"/>
          <w:highlight w:val="white"/>
          <w:lang w:val="kk"/>
          <w14:ligatures w14:val="none"/>
        </w:rPr>
      </w:pPr>
      <w:r w:rsidRPr="00D34951">
        <w:rPr>
          <w:rFonts w:ascii="Times New Roman" w:eastAsia="Times New Roman" w:hAnsi="Times New Roman" w:cs="Times New Roman"/>
          <w:kern w:val="0"/>
          <w:highlight w:val="white"/>
          <w:lang w:val="kk"/>
          <w14:ligatures w14:val="none"/>
        </w:rPr>
        <w:t xml:space="preserve">Бізде 166 сан бар, жоғарыдағыдай екі екіден жұптағанда қосындылары 167-ге тең 83 жұп шығады. Демек, </w:t>
      </w:r>
      <m:oMath>
        <m:r>
          <w:rPr>
            <w:rFonts w:ascii="Cambria Math" w:eastAsia="Cambria Math" w:hAnsi="Cambria Math" w:cs="Times New Roman"/>
            <w:kern w:val="0"/>
            <w:highlight w:val="white"/>
            <w:lang w:val="kk"/>
            <w14:ligatures w14:val="none"/>
          </w:rPr>
          <m:t>1+2+3+4+...+166=167*83=13861.</m:t>
        </m:r>
      </m:oMath>
    </w:p>
    <w:p w14:paraId="10FC9C4B" w14:textId="77777777" w:rsidR="006E3E30" w:rsidRPr="00D34951" w:rsidRDefault="006E3E30" w:rsidP="0020500F">
      <w:pPr>
        <w:spacing w:after="0" w:line="240" w:lineRule="auto"/>
        <w:jc w:val="both"/>
        <w:rPr>
          <w:rFonts w:ascii="Times New Roman" w:eastAsia="Times New Roman" w:hAnsi="Times New Roman" w:cs="Times New Roman"/>
          <w:kern w:val="0"/>
          <w:highlight w:val="white"/>
          <w:lang w:val="kk"/>
          <w14:ligatures w14:val="none"/>
        </w:rPr>
      </w:pPr>
      <w:r w:rsidRPr="00D34951">
        <w:rPr>
          <w:rFonts w:ascii="Times New Roman" w:eastAsia="Times New Roman" w:hAnsi="Times New Roman" w:cs="Times New Roman"/>
          <w:kern w:val="0"/>
          <w:highlight w:val="white"/>
          <w:lang w:val="kk"/>
          <w14:ligatures w14:val="none"/>
        </w:rPr>
        <w:t xml:space="preserve">Ал, </w:t>
      </w:r>
      <m:oMath>
        <m:r>
          <w:rPr>
            <w:rFonts w:ascii="Cambria Math" w:eastAsia="Cambria Math" w:hAnsi="Cambria Math" w:cs="Times New Roman"/>
            <w:kern w:val="0"/>
            <w:highlight w:val="white"/>
            <w:lang w:val="kk"/>
            <w14:ligatures w14:val="none"/>
          </w:rPr>
          <m:t>1+1+1+2+2+2+3+3+3+...+166=3*13861=41583.</m:t>
        </m:r>
      </m:oMath>
    </w:p>
    <w:p w14:paraId="39AB4A91" w14:textId="2471098C" w:rsidR="006E3E30" w:rsidRPr="00D34951" w:rsidRDefault="006E3E30" w:rsidP="0020500F">
      <w:pPr>
        <w:spacing w:after="0" w:line="240" w:lineRule="auto"/>
        <w:jc w:val="both"/>
        <w:rPr>
          <w:rFonts w:ascii="Times New Roman" w:eastAsia="Times New Roman" w:hAnsi="Times New Roman" w:cs="Times New Roman"/>
          <w:kern w:val="0"/>
          <w:highlight w:val="white"/>
          <w:lang w:val="en-GB"/>
          <w14:ligatures w14:val="none"/>
        </w:rPr>
      </w:pPr>
      <w:r w:rsidRPr="00D34951">
        <w:rPr>
          <w:rFonts w:ascii="Times New Roman" w:eastAsia="Times New Roman" w:hAnsi="Times New Roman" w:cs="Times New Roman"/>
          <w:kern w:val="0"/>
          <w:highlight w:val="white"/>
          <w:lang w:val="kk"/>
          <w14:ligatures w14:val="none"/>
        </w:rPr>
        <w:t xml:space="preserve">Демек, </w:t>
      </w:r>
      <m:oMath>
        <m:d>
          <m:dPr>
            <m:begChr m:val="["/>
            <m:endChr m:val="]"/>
            <m:ctrlPr>
              <w:rPr>
                <w:rFonts w:ascii="Cambria Math" w:eastAsia="Calibri" w:hAnsi="Cambria Math" w:cs="Times New Roman"/>
                <w:kern w:val="0"/>
                <w:lang w:val="kk"/>
                <w14:ligatures w14:val="none"/>
              </w:rPr>
            </m:ctrlPr>
          </m:dPr>
          <m:e>
            <m:f>
              <m:fPr>
                <m:ctrlPr>
                  <w:rPr>
                    <w:rFonts w:ascii="Cambria Math" w:eastAsia="Cambria Math" w:hAnsi="Cambria Math" w:cs="Times New Roman"/>
                    <w:kern w:val="0"/>
                    <w:highlight w:val="white"/>
                    <w:lang w:val="kk"/>
                    <w14:ligatures w14:val="none"/>
                  </w:rPr>
                </m:ctrlPr>
              </m:fPr>
              <m:num>
                <m:r>
                  <w:rPr>
                    <w:rFonts w:ascii="Cambria Math" w:eastAsia="Cambria Math" w:hAnsi="Cambria Math" w:cs="Times New Roman"/>
                    <w:kern w:val="0"/>
                    <w:highlight w:val="white"/>
                    <w:lang w:val="kk"/>
                    <w14:ligatures w14:val="none"/>
                  </w:rPr>
                  <m:t>1</m:t>
                </m:r>
              </m:num>
              <m:den>
                <m:r>
                  <w:rPr>
                    <w:rFonts w:ascii="Cambria Math" w:eastAsia="Cambria Math" w:hAnsi="Cambria Math" w:cs="Times New Roman"/>
                    <w:kern w:val="0"/>
                    <w:highlight w:val="white"/>
                    <w:lang w:val="kk"/>
                    <w14:ligatures w14:val="none"/>
                  </w:rPr>
                  <m:t>3</m:t>
                </m:r>
              </m:den>
            </m:f>
          </m:e>
        </m:d>
        <m:r>
          <w:rPr>
            <w:rFonts w:ascii="Cambria Math" w:eastAsia="Cambria Math" w:hAnsi="Cambria Math" w:cs="Times New Roman"/>
            <w:kern w:val="0"/>
            <w:highlight w:val="white"/>
            <w:lang w:val="kk"/>
            <w14:ligatures w14:val="none"/>
          </w:rPr>
          <m:t>+</m:t>
        </m:r>
        <m:d>
          <m:dPr>
            <m:begChr m:val="["/>
            <m:endChr m:val="]"/>
            <m:ctrlPr>
              <w:rPr>
                <w:rFonts w:ascii="Cambria Math" w:eastAsia="Cambria Math" w:hAnsi="Cambria Math" w:cs="Times New Roman"/>
                <w:kern w:val="0"/>
                <w:highlight w:val="white"/>
                <w:lang w:val="kk"/>
                <w14:ligatures w14:val="none"/>
              </w:rPr>
            </m:ctrlPr>
          </m:dPr>
          <m:e>
            <m:f>
              <m:fPr>
                <m:ctrlPr>
                  <w:rPr>
                    <w:rFonts w:ascii="Cambria Math" w:eastAsia="Cambria Math" w:hAnsi="Cambria Math" w:cs="Times New Roman"/>
                    <w:kern w:val="0"/>
                    <w:highlight w:val="white"/>
                    <w:lang w:val="kk"/>
                    <w14:ligatures w14:val="none"/>
                  </w:rPr>
                </m:ctrlPr>
              </m:fPr>
              <m:num>
                <m:r>
                  <w:rPr>
                    <w:rFonts w:ascii="Cambria Math" w:eastAsia="Cambria Math" w:hAnsi="Cambria Math" w:cs="Times New Roman"/>
                    <w:kern w:val="0"/>
                    <w:highlight w:val="white"/>
                    <w:lang w:val="kk"/>
                    <w14:ligatures w14:val="none"/>
                  </w:rPr>
                  <m:t>2</m:t>
                </m:r>
              </m:num>
              <m:den>
                <m:r>
                  <w:rPr>
                    <w:rFonts w:ascii="Cambria Math" w:eastAsia="Cambria Math" w:hAnsi="Cambria Math" w:cs="Times New Roman"/>
                    <w:kern w:val="0"/>
                    <w:highlight w:val="white"/>
                    <w:lang w:val="kk"/>
                    <w14:ligatures w14:val="none"/>
                  </w:rPr>
                  <m:t>3</m:t>
                </m:r>
              </m:den>
            </m:f>
          </m:e>
        </m:d>
        <m:r>
          <w:rPr>
            <w:rFonts w:ascii="Cambria Math" w:eastAsia="Cambria Math" w:hAnsi="Cambria Math" w:cs="Times New Roman"/>
            <w:kern w:val="0"/>
            <w:highlight w:val="white"/>
            <w:lang w:val="kk"/>
            <w14:ligatures w14:val="none"/>
          </w:rPr>
          <m:t>+.… +</m:t>
        </m:r>
        <m:d>
          <m:dPr>
            <m:begChr m:val="["/>
            <m:endChr m:val="]"/>
            <m:ctrlPr>
              <w:rPr>
                <w:rFonts w:ascii="Cambria Math" w:eastAsia="Cambria Math" w:hAnsi="Cambria Math" w:cs="Times New Roman"/>
                <w:kern w:val="0"/>
                <w:highlight w:val="white"/>
                <w:lang w:val="kk"/>
                <w14:ligatures w14:val="none"/>
              </w:rPr>
            </m:ctrlPr>
          </m:dPr>
          <m:e>
            <m:f>
              <m:fPr>
                <m:ctrlPr>
                  <w:rPr>
                    <w:rFonts w:ascii="Cambria Math" w:eastAsia="Cambria Math" w:hAnsi="Cambria Math" w:cs="Times New Roman"/>
                    <w:kern w:val="0"/>
                    <w:highlight w:val="white"/>
                    <w:lang w:val="kk"/>
                    <w14:ligatures w14:val="none"/>
                  </w:rPr>
                </m:ctrlPr>
              </m:fPr>
              <m:num>
                <m:r>
                  <w:rPr>
                    <w:rFonts w:ascii="Cambria Math" w:eastAsia="Cambria Math" w:hAnsi="Cambria Math" w:cs="Times New Roman"/>
                    <w:kern w:val="0"/>
                    <w:highlight w:val="white"/>
                    <w:lang w:val="kk"/>
                    <w14:ligatures w14:val="none"/>
                  </w:rPr>
                  <m:t>500</m:t>
                </m:r>
              </m:num>
              <m:den>
                <m:r>
                  <w:rPr>
                    <w:rFonts w:ascii="Cambria Math" w:eastAsia="Cambria Math" w:hAnsi="Cambria Math" w:cs="Times New Roman"/>
                    <w:kern w:val="0"/>
                    <w:highlight w:val="white"/>
                    <w:lang w:val="kk"/>
                    <w14:ligatures w14:val="none"/>
                  </w:rPr>
                  <m:t>3</m:t>
                </m:r>
              </m:den>
            </m:f>
          </m:e>
        </m:d>
        <m:r>
          <w:rPr>
            <w:rFonts w:ascii="Cambria Math" w:eastAsia="Cambria Math" w:hAnsi="Cambria Math" w:cs="Times New Roman"/>
            <w:kern w:val="0"/>
            <w:highlight w:val="white"/>
            <w:lang w:val="kk"/>
            <w14:ligatures w14:val="none"/>
          </w:rPr>
          <m:t>=41583</m:t>
        </m:r>
      </m:oMath>
    </w:p>
    <w:p w14:paraId="7B586547" w14:textId="77777777" w:rsidR="006E3E30" w:rsidRPr="00D34951" w:rsidRDefault="006E3E30" w:rsidP="0020500F">
      <w:pPr>
        <w:spacing w:after="0" w:line="240" w:lineRule="auto"/>
        <w:jc w:val="both"/>
        <w:rPr>
          <w:rFonts w:ascii="Times New Roman" w:eastAsia="Times New Roman" w:hAnsi="Times New Roman" w:cs="Times New Roman"/>
          <w:kern w:val="0"/>
          <w:highlight w:val="white"/>
          <w:lang w:val="kk"/>
          <w14:ligatures w14:val="none"/>
        </w:rPr>
      </w:pPr>
      <w:r w:rsidRPr="00D34951">
        <w:rPr>
          <w:rFonts w:ascii="Times New Roman" w:eastAsia="Times New Roman" w:hAnsi="Times New Roman" w:cs="Times New Roman"/>
          <w:i/>
          <w:iCs/>
          <w:kern w:val="0"/>
          <w:highlight w:val="white"/>
          <w:lang w:val="kk"/>
          <w14:ligatures w14:val="none"/>
        </w:rPr>
        <w:t xml:space="preserve">Жауабы: </w:t>
      </w:r>
      <w:r w:rsidRPr="00D34951">
        <w:rPr>
          <w:rFonts w:ascii="Times New Roman" w:eastAsia="Times New Roman" w:hAnsi="Times New Roman" w:cs="Times New Roman"/>
          <w:kern w:val="0"/>
          <w:highlight w:val="white"/>
          <w:lang w:val="kk"/>
          <w14:ligatures w14:val="none"/>
        </w:rPr>
        <w:t>41583.</w:t>
      </w:r>
    </w:p>
    <w:p w14:paraId="09325560" w14:textId="77777777" w:rsidR="006E3E30" w:rsidRPr="00D34951" w:rsidRDefault="006E3E30" w:rsidP="0020500F">
      <w:pPr>
        <w:spacing w:after="0" w:line="240" w:lineRule="auto"/>
        <w:jc w:val="both"/>
        <w:rPr>
          <w:rFonts w:ascii="Times New Roman" w:eastAsia="Times New Roman" w:hAnsi="Times New Roman" w:cs="Times New Roman"/>
          <w:kern w:val="0"/>
          <w:highlight w:val="white"/>
          <w:lang w:val="kk"/>
          <w14:ligatures w14:val="none"/>
        </w:rPr>
      </w:pPr>
    </w:p>
    <w:p w14:paraId="6B01EBA9" w14:textId="2575F876" w:rsidR="006E3E30" w:rsidRPr="00D34951" w:rsidRDefault="006E3E30" w:rsidP="0020500F">
      <w:pPr>
        <w:spacing w:after="0" w:line="240" w:lineRule="auto"/>
        <w:jc w:val="both"/>
        <w:rPr>
          <w:rFonts w:ascii="Times New Roman" w:hAnsi="Times New Roman" w:cs="Times New Roman"/>
          <w:b/>
          <w:bCs/>
          <w:kern w:val="0"/>
          <w:lang w:val="en-GB" w:eastAsia="en-US"/>
          <w14:ligatures w14:val="none"/>
        </w:rPr>
      </w:pPr>
      <w:r w:rsidRPr="00D34951">
        <w:rPr>
          <w:rFonts w:ascii="Times New Roman" w:hAnsi="Times New Roman" w:cs="Times New Roman"/>
          <w:b/>
          <w:bCs/>
          <w:kern w:val="0"/>
          <w:lang w:val="kk-KZ" w:eastAsia="en-US"/>
          <w14:ligatures w14:val="none"/>
        </w:rPr>
        <w:t xml:space="preserve">Есеп </w:t>
      </w:r>
      <w:r w:rsidR="007744CB" w:rsidRPr="00D34951">
        <w:rPr>
          <w:rFonts w:ascii="Times New Roman" w:hAnsi="Times New Roman" w:cs="Times New Roman"/>
          <w:b/>
          <w:bCs/>
          <w:kern w:val="0"/>
          <w:lang w:val="en-GB" w:eastAsia="en-US"/>
          <w14:ligatures w14:val="none"/>
        </w:rPr>
        <w:t>6</w:t>
      </w:r>
      <w:r w:rsidR="001E6E40" w:rsidRPr="00D34951">
        <w:rPr>
          <w:rFonts w:ascii="Times New Roman" w:hAnsi="Times New Roman" w:cs="Times New Roman"/>
          <w:b/>
          <w:bCs/>
          <w:kern w:val="0"/>
          <w:lang w:val="kk-KZ" w:eastAsia="en-US"/>
          <w14:ligatures w14:val="none"/>
        </w:rPr>
        <w:t xml:space="preserve"> (7 сынып)</w:t>
      </w:r>
    </w:p>
    <w:p w14:paraId="693AAD98" w14:textId="69353D6F" w:rsidR="006E3E30" w:rsidRPr="00D34951" w:rsidRDefault="006E3E30" w:rsidP="0020500F">
      <w:pPr>
        <w:spacing w:after="0" w:line="240" w:lineRule="auto"/>
        <w:jc w:val="both"/>
        <w:rPr>
          <w:rFonts w:ascii="Times New Roman" w:hAnsi="Times New Roman" w:cs="Times New Roman"/>
          <w:kern w:val="0"/>
          <w:lang w:val="en-GB" w:eastAsia="en-US"/>
          <w14:ligatures w14:val="none"/>
        </w:rPr>
      </w:pPr>
      <w:r w:rsidRPr="00D34951">
        <w:rPr>
          <w:rFonts w:ascii="Times New Roman" w:hAnsi="Times New Roman" w:cs="Times New Roman"/>
          <w:kern w:val="0"/>
          <w:lang w:val="kk-KZ" w:eastAsia="en-US"/>
          <w14:ligatures w14:val="none"/>
        </w:rPr>
        <w:t>13 гномның әрқайсысы әрқашан шындықты айтатын “сері”, немесе үнемі өтірік айтатын “өтірікші”. Бір күні барлық гномдар кезек-кезек келесідей мәлімдеме жасады: “Маған дейін айтылған мәлімдемелердің ішінде өтірік мәлімдеме саны шындықтан дәл екіге артық”. Гномдардың ішінде неше сері бар?</w:t>
      </w:r>
    </w:p>
    <w:p w14:paraId="0B2280BB" w14:textId="77777777" w:rsidR="006E3E30" w:rsidRPr="00D34951" w:rsidRDefault="006E3E30" w:rsidP="0020500F">
      <w:pPr>
        <w:spacing w:after="0" w:line="240" w:lineRule="auto"/>
        <w:jc w:val="both"/>
        <w:rPr>
          <w:rFonts w:ascii="Times New Roman" w:hAnsi="Times New Roman" w:cs="Times New Roman"/>
          <w:kern w:val="0"/>
          <w:lang w:val="kk-KZ" w:eastAsia="en-US"/>
          <w14:ligatures w14:val="none"/>
        </w:rPr>
      </w:pPr>
      <w:r w:rsidRPr="00D34951">
        <w:rPr>
          <w:rFonts w:ascii="Times New Roman" w:hAnsi="Times New Roman" w:cs="Times New Roman"/>
          <w:i/>
          <w:iCs/>
          <w:kern w:val="0"/>
          <w:lang w:val="kk-KZ" w:eastAsia="en-US"/>
          <w14:ligatures w14:val="none"/>
        </w:rPr>
        <w:t>Шешуі:</w:t>
      </w:r>
      <w:r w:rsidRPr="00D34951">
        <w:rPr>
          <w:rFonts w:ascii="Times New Roman" w:hAnsi="Times New Roman" w:cs="Times New Roman"/>
          <w:kern w:val="0"/>
          <w:lang w:val="kk-KZ" w:eastAsia="en-US"/>
          <w14:ligatures w14:val="none"/>
        </w:rPr>
        <w:t xml:space="preserve"> Бірінші гном “өтірікші”, себебі оған дейін ешкім ондай мәлімет айтпады, одан кейінгі гномда, яғни екінші гном дәл солай “өтірікші”. Ал енді үшінші гном “сері”, себебі оның алдында екі өтірік айтылды, ал шындық мүлде айтылмады, сонда өтірік мәлімдеме шындықтан екіге артық. Үшінші гномнан кейін “өтірікші” және “сері” кезектесіп тұрады.</w:t>
      </w:r>
    </w:p>
    <w:p w14:paraId="45B1379C" w14:textId="77777777" w:rsidR="006E3E30" w:rsidRPr="00D34951" w:rsidRDefault="006E3E30" w:rsidP="0020500F">
      <w:pPr>
        <w:spacing w:after="0" w:line="240" w:lineRule="auto"/>
        <w:jc w:val="both"/>
        <w:rPr>
          <w:rFonts w:ascii="Times New Roman" w:hAnsi="Times New Roman" w:cs="Times New Roman"/>
          <w:kern w:val="0"/>
          <w:lang w:val="kk-KZ" w:eastAsia="en-US"/>
          <w14:ligatures w14:val="none"/>
        </w:rPr>
      </w:pPr>
      <w:r w:rsidRPr="00D34951">
        <w:rPr>
          <w:rFonts w:ascii="Times New Roman" w:hAnsi="Times New Roman" w:cs="Times New Roman"/>
          <w:kern w:val="0"/>
          <w:lang w:val="kk-KZ" w:eastAsia="en-US"/>
          <w14:ligatures w14:val="none"/>
        </w:rPr>
        <w:t>Онда гномдар келесідей болады:</w:t>
      </w:r>
    </w:p>
    <w:p w14:paraId="3AAF45EC" w14:textId="77777777" w:rsidR="006E3E30" w:rsidRPr="00D34951" w:rsidRDefault="006E3E30" w:rsidP="0020500F">
      <w:pPr>
        <w:spacing w:after="0" w:line="240" w:lineRule="auto"/>
        <w:jc w:val="both"/>
        <w:rPr>
          <w:rFonts w:ascii="Times New Roman" w:hAnsi="Times New Roman" w:cs="Times New Roman"/>
          <w:kern w:val="0"/>
          <w:lang w:val="kk-KZ" w:eastAsia="en-US"/>
          <w14:ligatures w14:val="none"/>
        </w:rPr>
      </w:pPr>
      <w:r w:rsidRPr="00D34951">
        <w:rPr>
          <w:rFonts w:ascii="Times New Roman" w:hAnsi="Times New Roman" w:cs="Times New Roman"/>
          <w:kern w:val="0"/>
          <w:lang w:val="kk-KZ" w:eastAsia="en-US"/>
          <w14:ligatures w14:val="none"/>
        </w:rPr>
        <w:t>1 – “өтірікші”</w:t>
      </w:r>
    </w:p>
    <w:p w14:paraId="711A37F0" w14:textId="77777777" w:rsidR="006E3E30" w:rsidRPr="00D34951" w:rsidRDefault="006E3E30" w:rsidP="0020500F">
      <w:pPr>
        <w:spacing w:after="0" w:line="240" w:lineRule="auto"/>
        <w:jc w:val="both"/>
        <w:rPr>
          <w:rFonts w:ascii="Times New Roman" w:hAnsi="Times New Roman" w:cs="Times New Roman"/>
          <w:kern w:val="0"/>
          <w:lang w:val="kk-KZ" w:eastAsia="en-US"/>
          <w14:ligatures w14:val="none"/>
        </w:rPr>
      </w:pPr>
      <w:r w:rsidRPr="00D34951">
        <w:rPr>
          <w:rFonts w:ascii="Times New Roman" w:hAnsi="Times New Roman" w:cs="Times New Roman"/>
          <w:kern w:val="0"/>
          <w:lang w:val="kk-KZ" w:eastAsia="en-US"/>
          <w14:ligatures w14:val="none"/>
        </w:rPr>
        <w:t>2 – “өтірікші”</w:t>
      </w:r>
    </w:p>
    <w:p w14:paraId="15E0DDCA" w14:textId="77777777" w:rsidR="006E3E30" w:rsidRPr="00D34951" w:rsidRDefault="006E3E30" w:rsidP="0020500F">
      <w:pPr>
        <w:spacing w:after="0" w:line="240" w:lineRule="auto"/>
        <w:jc w:val="both"/>
        <w:rPr>
          <w:rFonts w:ascii="Times New Roman" w:hAnsi="Times New Roman" w:cs="Times New Roman"/>
          <w:kern w:val="0"/>
          <w:lang w:val="kk-KZ" w:eastAsia="en-US"/>
          <w14:ligatures w14:val="none"/>
        </w:rPr>
      </w:pPr>
      <w:r w:rsidRPr="00D34951">
        <w:rPr>
          <w:rFonts w:ascii="Times New Roman" w:hAnsi="Times New Roman" w:cs="Times New Roman"/>
          <w:kern w:val="0"/>
          <w:lang w:val="kk-KZ" w:eastAsia="en-US"/>
          <w14:ligatures w14:val="none"/>
        </w:rPr>
        <w:t>3 – “сері”</w:t>
      </w:r>
    </w:p>
    <w:p w14:paraId="6EA93B90" w14:textId="77777777" w:rsidR="006E3E30" w:rsidRPr="00D34951" w:rsidRDefault="006E3E30" w:rsidP="0020500F">
      <w:pPr>
        <w:spacing w:after="0" w:line="240" w:lineRule="auto"/>
        <w:jc w:val="both"/>
        <w:rPr>
          <w:rFonts w:ascii="Times New Roman" w:hAnsi="Times New Roman" w:cs="Times New Roman"/>
          <w:kern w:val="0"/>
          <w:lang w:val="kk-KZ" w:eastAsia="en-US"/>
          <w14:ligatures w14:val="none"/>
        </w:rPr>
      </w:pPr>
      <w:r w:rsidRPr="00D34951">
        <w:rPr>
          <w:rFonts w:ascii="Times New Roman" w:hAnsi="Times New Roman" w:cs="Times New Roman"/>
          <w:kern w:val="0"/>
          <w:lang w:val="kk-KZ" w:eastAsia="en-US"/>
          <w14:ligatures w14:val="none"/>
        </w:rPr>
        <w:t>4 – “өтірікші”</w:t>
      </w:r>
    </w:p>
    <w:p w14:paraId="6D5EF174" w14:textId="77777777" w:rsidR="006E3E30" w:rsidRPr="00D34951" w:rsidRDefault="006E3E30" w:rsidP="0020500F">
      <w:pPr>
        <w:spacing w:after="0" w:line="240" w:lineRule="auto"/>
        <w:jc w:val="both"/>
        <w:rPr>
          <w:rFonts w:ascii="Times New Roman" w:hAnsi="Times New Roman" w:cs="Times New Roman"/>
          <w:kern w:val="0"/>
          <w:lang w:val="kk-KZ" w:eastAsia="en-US"/>
          <w14:ligatures w14:val="none"/>
        </w:rPr>
      </w:pPr>
      <w:r w:rsidRPr="00D34951">
        <w:rPr>
          <w:rFonts w:ascii="Times New Roman" w:hAnsi="Times New Roman" w:cs="Times New Roman"/>
          <w:kern w:val="0"/>
          <w:lang w:val="kk-KZ" w:eastAsia="en-US"/>
          <w14:ligatures w14:val="none"/>
        </w:rPr>
        <w:t>5 – “сері”</w:t>
      </w:r>
    </w:p>
    <w:p w14:paraId="6E61EFCA" w14:textId="77777777" w:rsidR="006E3E30" w:rsidRPr="00D34951" w:rsidRDefault="006E3E30" w:rsidP="0020500F">
      <w:pPr>
        <w:spacing w:after="0" w:line="240" w:lineRule="auto"/>
        <w:jc w:val="both"/>
        <w:rPr>
          <w:rFonts w:ascii="Times New Roman" w:hAnsi="Times New Roman" w:cs="Times New Roman"/>
          <w:kern w:val="0"/>
          <w:lang w:val="kk-KZ" w:eastAsia="en-US"/>
          <w14:ligatures w14:val="none"/>
        </w:rPr>
      </w:pPr>
      <w:r w:rsidRPr="00D34951">
        <w:rPr>
          <w:rFonts w:ascii="Times New Roman" w:hAnsi="Times New Roman" w:cs="Times New Roman"/>
          <w:kern w:val="0"/>
          <w:lang w:val="kk-KZ" w:eastAsia="en-US"/>
          <w14:ligatures w14:val="none"/>
        </w:rPr>
        <w:t>6 – “өтірікші”</w:t>
      </w:r>
    </w:p>
    <w:p w14:paraId="3E3913F1" w14:textId="77777777" w:rsidR="006E3E30" w:rsidRPr="00D34951" w:rsidRDefault="006E3E30" w:rsidP="0020500F">
      <w:pPr>
        <w:spacing w:after="0" w:line="240" w:lineRule="auto"/>
        <w:jc w:val="both"/>
        <w:rPr>
          <w:rFonts w:ascii="Times New Roman" w:hAnsi="Times New Roman" w:cs="Times New Roman"/>
          <w:kern w:val="0"/>
          <w:lang w:val="kk-KZ" w:eastAsia="en-US"/>
          <w14:ligatures w14:val="none"/>
        </w:rPr>
      </w:pPr>
      <w:r w:rsidRPr="00D34951">
        <w:rPr>
          <w:rFonts w:ascii="Times New Roman" w:hAnsi="Times New Roman" w:cs="Times New Roman"/>
          <w:kern w:val="0"/>
          <w:lang w:val="kk-KZ" w:eastAsia="en-US"/>
          <w14:ligatures w14:val="none"/>
        </w:rPr>
        <w:lastRenderedPageBreak/>
        <w:t>7 – “сері”</w:t>
      </w:r>
    </w:p>
    <w:p w14:paraId="2EBECC42" w14:textId="77777777" w:rsidR="006E3E30" w:rsidRPr="00D34951" w:rsidRDefault="006E3E30" w:rsidP="0020500F">
      <w:pPr>
        <w:spacing w:after="0" w:line="240" w:lineRule="auto"/>
        <w:jc w:val="both"/>
        <w:rPr>
          <w:rFonts w:ascii="Times New Roman" w:hAnsi="Times New Roman" w:cs="Times New Roman"/>
          <w:kern w:val="0"/>
          <w:lang w:val="kk-KZ" w:eastAsia="en-US"/>
          <w14:ligatures w14:val="none"/>
        </w:rPr>
      </w:pPr>
      <w:r w:rsidRPr="00D34951">
        <w:rPr>
          <w:rFonts w:ascii="Times New Roman" w:hAnsi="Times New Roman" w:cs="Times New Roman"/>
          <w:kern w:val="0"/>
          <w:lang w:val="kk-KZ" w:eastAsia="en-US"/>
          <w14:ligatures w14:val="none"/>
        </w:rPr>
        <w:t>8 – “өтірікші”</w:t>
      </w:r>
    </w:p>
    <w:p w14:paraId="68AED34B" w14:textId="77777777" w:rsidR="006E3E30" w:rsidRPr="00D34951" w:rsidRDefault="006E3E30" w:rsidP="0020500F">
      <w:pPr>
        <w:spacing w:after="0" w:line="240" w:lineRule="auto"/>
        <w:jc w:val="both"/>
        <w:rPr>
          <w:rFonts w:ascii="Times New Roman" w:hAnsi="Times New Roman" w:cs="Times New Roman"/>
          <w:kern w:val="0"/>
          <w:lang w:val="kk-KZ" w:eastAsia="en-US"/>
          <w14:ligatures w14:val="none"/>
        </w:rPr>
      </w:pPr>
      <w:r w:rsidRPr="00D34951">
        <w:rPr>
          <w:rFonts w:ascii="Times New Roman" w:hAnsi="Times New Roman" w:cs="Times New Roman"/>
          <w:kern w:val="0"/>
          <w:lang w:val="kk-KZ" w:eastAsia="en-US"/>
          <w14:ligatures w14:val="none"/>
        </w:rPr>
        <w:t>9 – “сері”</w:t>
      </w:r>
    </w:p>
    <w:p w14:paraId="15ECE3DA" w14:textId="77777777" w:rsidR="006E3E30" w:rsidRPr="00D34951" w:rsidRDefault="006E3E30" w:rsidP="0020500F">
      <w:pPr>
        <w:spacing w:after="0" w:line="240" w:lineRule="auto"/>
        <w:jc w:val="both"/>
        <w:rPr>
          <w:rFonts w:ascii="Times New Roman" w:hAnsi="Times New Roman" w:cs="Times New Roman"/>
          <w:kern w:val="0"/>
          <w:lang w:val="kk-KZ" w:eastAsia="en-US"/>
          <w14:ligatures w14:val="none"/>
        </w:rPr>
      </w:pPr>
      <w:r w:rsidRPr="00D34951">
        <w:rPr>
          <w:rFonts w:ascii="Times New Roman" w:hAnsi="Times New Roman" w:cs="Times New Roman"/>
          <w:kern w:val="0"/>
          <w:lang w:val="kk-KZ" w:eastAsia="en-US"/>
          <w14:ligatures w14:val="none"/>
        </w:rPr>
        <w:t>10 – “өтірікші”</w:t>
      </w:r>
    </w:p>
    <w:p w14:paraId="3BEDE27C" w14:textId="77777777" w:rsidR="006E3E30" w:rsidRPr="00D34951" w:rsidRDefault="006E3E30" w:rsidP="0020500F">
      <w:pPr>
        <w:spacing w:after="0" w:line="240" w:lineRule="auto"/>
        <w:jc w:val="both"/>
        <w:rPr>
          <w:rFonts w:ascii="Times New Roman" w:hAnsi="Times New Roman" w:cs="Times New Roman"/>
          <w:kern w:val="0"/>
          <w:lang w:val="kk-KZ" w:eastAsia="en-US"/>
          <w14:ligatures w14:val="none"/>
        </w:rPr>
      </w:pPr>
      <w:r w:rsidRPr="00D34951">
        <w:rPr>
          <w:rFonts w:ascii="Times New Roman" w:hAnsi="Times New Roman" w:cs="Times New Roman"/>
          <w:kern w:val="0"/>
          <w:lang w:val="kk-KZ" w:eastAsia="en-US"/>
          <w14:ligatures w14:val="none"/>
        </w:rPr>
        <w:t>11 – “сері”</w:t>
      </w:r>
    </w:p>
    <w:p w14:paraId="3016830B" w14:textId="77777777" w:rsidR="006E3E30" w:rsidRPr="00D34951" w:rsidRDefault="006E3E30" w:rsidP="0020500F">
      <w:pPr>
        <w:spacing w:after="0" w:line="240" w:lineRule="auto"/>
        <w:jc w:val="both"/>
        <w:rPr>
          <w:rFonts w:ascii="Times New Roman" w:hAnsi="Times New Roman" w:cs="Times New Roman"/>
          <w:kern w:val="0"/>
          <w:lang w:val="kk-KZ" w:eastAsia="en-US"/>
          <w14:ligatures w14:val="none"/>
        </w:rPr>
      </w:pPr>
      <w:r w:rsidRPr="00D34951">
        <w:rPr>
          <w:rFonts w:ascii="Times New Roman" w:hAnsi="Times New Roman" w:cs="Times New Roman"/>
          <w:kern w:val="0"/>
          <w:lang w:val="kk-KZ" w:eastAsia="en-US"/>
          <w14:ligatures w14:val="none"/>
        </w:rPr>
        <w:t>12 – “өтірікші”</w:t>
      </w:r>
    </w:p>
    <w:p w14:paraId="6AAE0839" w14:textId="77777777" w:rsidR="006E3E30" w:rsidRPr="00D34951" w:rsidRDefault="006E3E30" w:rsidP="0020500F">
      <w:pPr>
        <w:spacing w:after="0" w:line="240" w:lineRule="auto"/>
        <w:jc w:val="both"/>
        <w:rPr>
          <w:rFonts w:ascii="Times New Roman" w:hAnsi="Times New Roman" w:cs="Times New Roman"/>
          <w:kern w:val="0"/>
          <w:lang w:val="kk-KZ" w:eastAsia="en-US"/>
          <w14:ligatures w14:val="none"/>
        </w:rPr>
      </w:pPr>
      <w:r w:rsidRPr="00D34951">
        <w:rPr>
          <w:rFonts w:ascii="Times New Roman" w:hAnsi="Times New Roman" w:cs="Times New Roman"/>
          <w:kern w:val="0"/>
          <w:lang w:val="kk-KZ" w:eastAsia="en-US"/>
          <w14:ligatures w14:val="none"/>
        </w:rPr>
        <w:t>13 – “сері”</w:t>
      </w:r>
    </w:p>
    <w:p w14:paraId="5767D038" w14:textId="078291C7" w:rsidR="006E3E30" w:rsidRPr="00D34951" w:rsidRDefault="006E3E30" w:rsidP="0020500F">
      <w:pPr>
        <w:spacing w:after="0" w:line="240" w:lineRule="auto"/>
        <w:jc w:val="both"/>
        <w:rPr>
          <w:rFonts w:ascii="Times New Roman" w:hAnsi="Times New Roman" w:cs="Times New Roman"/>
          <w:kern w:val="0"/>
          <w:lang w:val="en-GB" w:eastAsia="en-US"/>
          <w14:ligatures w14:val="none"/>
        </w:rPr>
      </w:pPr>
      <w:r w:rsidRPr="00D34951">
        <w:rPr>
          <w:rFonts w:ascii="Times New Roman" w:hAnsi="Times New Roman" w:cs="Times New Roman"/>
          <w:kern w:val="0"/>
          <w:lang w:val="kk-KZ" w:eastAsia="en-US"/>
          <w14:ligatures w14:val="none"/>
        </w:rPr>
        <w:t>Бұдан біз “сері” гномдар саны 6 екенін көре аламыз.</w:t>
      </w:r>
    </w:p>
    <w:p w14:paraId="1CEF73D7" w14:textId="293BB1E9" w:rsidR="00BB21F6" w:rsidRPr="00D34951" w:rsidRDefault="006E3E30" w:rsidP="0020500F">
      <w:pPr>
        <w:spacing w:after="0" w:line="240" w:lineRule="auto"/>
        <w:jc w:val="both"/>
        <w:rPr>
          <w:rFonts w:ascii="Times New Roman" w:hAnsi="Times New Roman" w:cs="Times New Roman"/>
          <w:kern w:val="0"/>
          <w:lang w:val="kk-KZ" w:eastAsia="en-US"/>
          <w14:ligatures w14:val="none"/>
        </w:rPr>
      </w:pPr>
      <w:r w:rsidRPr="00D34951">
        <w:rPr>
          <w:rFonts w:ascii="Times New Roman" w:hAnsi="Times New Roman" w:cs="Times New Roman"/>
          <w:i/>
          <w:iCs/>
          <w:kern w:val="0"/>
          <w:lang w:val="kk-KZ" w:eastAsia="en-US"/>
          <w14:ligatures w14:val="none"/>
        </w:rPr>
        <w:t xml:space="preserve">Жауабы: </w:t>
      </w:r>
      <w:r w:rsidRPr="00D34951">
        <w:rPr>
          <w:rFonts w:ascii="Times New Roman" w:hAnsi="Times New Roman" w:cs="Times New Roman"/>
          <w:kern w:val="0"/>
          <w:lang w:val="kk-KZ" w:eastAsia="en-US"/>
          <w14:ligatures w14:val="none"/>
        </w:rPr>
        <w:t>6 “сері” бар.</w:t>
      </w:r>
    </w:p>
    <w:p w14:paraId="0CE10075" w14:textId="77777777" w:rsidR="006E3E30" w:rsidRPr="00D34951" w:rsidRDefault="006E3E30" w:rsidP="0020500F">
      <w:pPr>
        <w:keepNext/>
        <w:keepLines/>
        <w:spacing w:after="0" w:line="240" w:lineRule="auto"/>
        <w:jc w:val="both"/>
        <w:outlineLvl w:val="0"/>
        <w:rPr>
          <w:rFonts w:ascii="Times New Roman" w:eastAsiaTheme="majorEastAsia" w:hAnsi="Times New Roman" w:cs="Times New Roman"/>
          <w:b/>
          <w:bCs/>
          <w:kern w:val="0"/>
          <w:lang w:val="kk-KZ" w:eastAsia="en-US"/>
          <w14:ligatures w14:val="none"/>
        </w:rPr>
      </w:pPr>
    </w:p>
    <w:p w14:paraId="2EDB4A5E" w14:textId="6EF54FCA" w:rsidR="006E3E30" w:rsidRPr="00D34951" w:rsidRDefault="006E3E30" w:rsidP="0020500F">
      <w:pPr>
        <w:keepNext/>
        <w:keepLines/>
        <w:spacing w:after="0" w:line="240" w:lineRule="auto"/>
        <w:jc w:val="both"/>
        <w:outlineLvl w:val="1"/>
        <w:rPr>
          <w:rFonts w:ascii="Times New Roman" w:eastAsiaTheme="majorEastAsia" w:hAnsi="Times New Roman" w:cs="Times New Roman"/>
          <w:b/>
          <w:bCs/>
          <w:kern w:val="0"/>
          <w:lang w:val="en-US" w:eastAsia="en-US"/>
          <w14:ligatures w14:val="none"/>
        </w:rPr>
      </w:pPr>
      <w:r w:rsidRPr="00D34951">
        <w:rPr>
          <w:rFonts w:ascii="Times New Roman" w:eastAsiaTheme="majorEastAsia" w:hAnsi="Times New Roman" w:cs="Times New Roman"/>
          <w:b/>
          <w:bCs/>
          <w:kern w:val="0"/>
          <w:lang w:val="en-US" w:eastAsia="en-US"/>
          <w14:ligatures w14:val="none"/>
        </w:rPr>
        <w:t xml:space="preserve">Есеп </w:t>
      </w:r>
      <w:r w:rsidR="0000756B" w:rsidRPr="00D34951">
        <w:rPr>
          <w:rFonts w:ascii="Times New Roman" w:eastAsiaTheme="majorEastAsia" w:hAnsi="Times New Roman" w:cs="Times New Roman"/>
          <w:b/>
          <w:bCs/>
          <w:kern w:val="0"/>
          <w:lang w:val="en-US" w:eastAsia="en-US"/>
          <w14:ligatures w14:val="none"/>
        </w:rPr>
        <w:t>7</w:t>
      </w:r>
      <w:r w:rsidR="001E6E40" w:rsidRPr="00D34951">
        <w:rPr>
          <w:rFonts w:ascii="Times New Roman" w:eastAsiaTheme="majorEastAsia" w:hAnsi="Times New Roman" w:cs="Times New Roman"/>
          <w:b/>
          <w:bCs/>
          <w:kern w:val="0"/>
          <w:lang w:val="kk-KZ" w:eastAsia="en-US"/>
          <w14:ligatures w14:val="none"/>
        </w:rPr>
        <w:t xml:space="preserve"> (6 сынып)</w:t>
      </w:r>
    </w:p>
    <w:p w14:paraId="57535EF4" w14:textId="70AAAEA4" w:rsidR="006E3E30" w:rsidRPr="00D34951" w:rsidRDefault="006E3E30" w:rsidP="0020500F">
      <w:pPr>
        <w:spacing w:after="0" w:line="240" w:lineRule="auto"/>
        <w:jc w:val="both"/>
        <w:rPr>
          <w:rFonts w:ascii="Times New Roman" w:hAnsi="Times New Roman" w:cs="Times New Roman"/>
          <w:kern w:val="0"/>
          <w:lang w:val="el-GR" w:eastAsia="en-US"/>
          <w14:ligatures w14:val="none"/>
        </w:rPr>
      </w:pPr>
      <w:r w:rsidRPr="00D34951">
        <w:rPr>
          <w:rFonts w:ascii="Times New Roman" w:hAnsi="Times New Roman" w:cs="Times New Roman"/>
          <w:kern w:val="0"/>
          <w:lang w:val="en-US" w:eastAsia="en-US"/>
          <w14:ligatures w14:val="none"/>
        </w:rPr>
        <w:t>Асан мен Үсеннің салмағы бірге 82 килограмм, Асан мен Қанаттың салмағы бірге 83 килограмм, ал Үсен мен Қанаттың салмағы бірге 85 килограмм. Осы үш адамның әрқайсысының жеке салмағын табыңдар.</w:t>
      </w:r>
      <w:r w:rsidR="00290851" w:rsidRPr="00D34951">
        <w:rPr>
          <w:rFonts w:ascii="Times New Roman" w:hAnsi="Times New Roman" w:cs="Times New Roman"/>
          <w:kern w:val="0"/>
          <w:lang w:val="kk-KZ" w:eastAsia="en-US"/>
          <w14:ligatures w14:val="none"/>
        </w:rPr>
        <w:t xml:space="preserve"> </w:t>
      </w:r>
      <w:r w:rsidR="00290851" w:rsidRPr="00D34951">
        <w:rPr>
          <w:rFonts w:ascii="Times New Roman" w:hAnsi="Times New Roman" w:cs="Times New Roman"/>
          <w:kern w:val="0"/>
          <w:lang w:val="el-GR" w:eastAsia="en-US"/>
          <w14:ligatures w14:val="none"/>
        </w:rPr>
        <w:t>[12]</w:t>
      </w:r>
    </w:p>
    <w:p w14:paraId="13F3CA77" w14:textId="5D48950F" w:rsidR="006E3E30" w:rsidRPr="00D34951" w:rsidRDefault="006E3E30" w:rsidP="0020500F">
      <w:pPr>
        <w:spacing w:after="0" w:line="240" w:lineRule="auto"/>
        <w:jc w:val="both"/>
        <w:rPr>
          <w:rFonts w:ascii="Times New Roman" w:hAnsi="Times New Roman" w:cs="Times New Roman"/>
          <w:kern w:val="0"/>
          <w:lang w:val="en-GB" w:eastAsia="en-US"/>
          <w14:ligatures w14:val="none"/>
        </w:rPr>
      </w:pPr>
      <w:r w:rsidRPr="00D34951">
        <w:rPr>
          <w:rFonts w:ascii="Times New Roman" w:eastAsiaTheme="majorEastAsia" w:hAnsi="Times New Roman" w:cs="Times New Roman"/>
          <w:i/>
          <w:iCs/>
          <w:kern w:val="0"/>
          <w:lang w:val="en-US" w:eastAsia="en-US"/>
          <w14:ligatures w14:val="none"/>
        </w:rPr>
        <w:t>Шешуі:</w:t>
      </w:r>
      <w:r w:rsidRPr="00D34951">
        <w:rPr>
          <w:rFonts w:ascii="Times New Roman" w:eastAsiaTheme="majorEastAsia" w:hAnsi="Times New Roman" w:cs="Times New Roman"/>
          <w:i/>
          <w:iCs/>
          <w:kern w:val="0"/>
          <w:lang w:val="kk-KZ" w:eastAsia="en-US"/>
          <w14:ligatures w14:val="none"/>
        </w:rPr>
        <w:t xml:space="preserve"> </w:t>
      </w:r>
      <w:r w:rsidRPr="00D34951">
        <w:rPr>
          <w:rFonts w:ascii="Times New Roman" w:hAnsi="Times New Roman" w:cs="Times New Roman"/>
          <w:kern w:val="0"/>
          <w:lang w:val="en-US" w:eastAsia="en-US"/>
          <w14:ligatures w14:val="none"/>
        </w:rPr>
        <w:t>Бізде үш жұптың қосындысы белгілі: Асан мен Үсен бірге 82, Асан мен Қанат бірге 83, Үсен мен Қанат бірге 85 килограмм тартады. Барлық үш қосындыны бірге қосайық: 82 + 83 + 85 = 250. Бұл үш қосындының ішінде әр адамның салмағы екі рет кездеседі, сондықтан жалпы үш адамның қосынды салмағы 250-ді екіге бөлу арқылы табылады. 250-ні екіге бөлсек, 125 болады. Яғни, Асан, Үсен және Қанат үшеуінің салмағы бірге 125 килограмм. Енді жеке салмақтарын табамыз: Асанның салмағын білу үшін жалпы 125-тен Үсен мен Қанаттың салмағын, яғни 85-ті аламыз. Сонда Асанның салмағы 40 килограмм шығады. Үсеннің салмағын табу үшін жалпы 125-тен Асан мен Қанаттың 83 килограммын аламыз, сонда Үсен 42 килограмм болады. Қанаттың салмағын табу үшін жалпы 125-тен Асан мен Үсеннің 82 килограммын аламыз, сонда Қанат 43 килограмм болады.</w:t>
      </w:r>
    </w:p>
    <w:p w14:paraId="12DBE210" w14:textId="38982BE2" w:rsidR="00070B64" w:rsidRPr="00D34951" w:rsidRDefault="006E3E30" w:rsidP="00070B64">
      <w:pPr>
        <w:spacing w:after="0" w:line="240" w:lineRule="auto"/>
        <w:jc w:val="both"/>
        <w:rPr>
          <w:rFonts w:ascii="Times New Roman" w:hAnsi="Times New Roman" w:cs="Times New Roman"/>
          <w:kern w:val="0"/>
          <w:lang w:val="kk-KZ" w:eastAsia="en-US"/>
          <w14:ligatures w14:val="none"/>
        </w:rPr>
      </w:pPr>
      <w:r w:rsidRPr="00D34951">
        <w:rPr>
          <w:rFonts w:ascii="Times New Roman" w:eastAsiaTheme="majorEastAsia" w:hAnsi="Times New Roman" w:cs="Times New Roman"/>
          <w:i/>
          <w:iCs/>
          <w:kern w:val="0"/>
          <w:lang w:val="en-US" w:eastAsia="en-US"/>
          <w14:ligatures w14:val="none"/>
        </w:rPr>
        <w:t>Жауабы:</w:t>
      </w:r>
      <w:r w:rsidRPr="00D34951">
        <w:rPr>
          <w:rFonts w:ascii="Times New Roman" w:eastAsiaTheme="majorEastAsia" w:hAnsi="Times New Roman" w:cs="Times New Roman"/>
          <w:b/>
          <w:bCs/>
          <w:kern w:val="0"/>
          <w:lang w:val="kk-KZ" w:eastAsia="en-US"/>
          <w14:ligatures w14:val="none"/>
        </w:rPr>
        <w:t xml:space="preserve"> </w:t>
      </w:r>
      <w:r w:rsidRPr="00D34951">
        <w:rPr>
          <w:rFonts w:ascii="Times New Roman" w:hAnsi="Times New Roman" w:cs="Times New Roman"/>
          <w:kern w:val="0"/>
          <w:lang w:val="en-US" w:eastAsia="en-US"/>
          <w14:ligatures w14:val="none"/>
        </w:rPr>
        <w:t>Асан – 40 кг, Үсен – 42 кг, Қанат – 43 кг.</w:t>
      </w:r>
    </w:p>
    <w:p w14:paraId="7B595935" w14:textId="77777777" w:rsidR="00070B64" w:rsidRPr="00D34951" w:rsidRDefault="00070B64" w:rsidP="00070B64">
      <w:pPr>
        <w:spacing w:after="0" w:line="240" w:lineRule="auto"/>
        <w:jc w:val="both"/>
        <w:rPr>
          <w:rFonts w:ascii="Times New Roman" w:hAnsi="Times New Roman" w:cs="Times New Roman"/>
          <w:kern w:val="0"/>
          <w:lang w:val="kk-KZ" w:eastAsia="en-US"/>
          <w14:ligatures w14:val="none"/>
        </w:rPr>
      </w:pPr>
      <w:r w:rsidRPr="00D34951">
        <w:rPr>
          <w:rFonts w:ascii="Times New Roman" w:hAnsi="Times New Roman" w:cs="Times New Roman"/>
          <w:kern w:val="0"/>
          <w:lang w:val="kk-KZ" w:eastAsia="en-US"/>
          <w14:ligatures w14:val="none"/>
        </w:rPr>
        <w:t xml:space="preserve"> </w:t>
      </w:r>
    </w:p>
    <w:p w14:paraId="1B5295EB" w14:textId="47AE8029" w:rsidR="00070B64" w:rsidRPr="00D34951" w:rsidRDefault="0024383D" w:rsidP="00292B03">
      <w:pPr>
        <w:spacing w:after="0" w:line="240" w:lineRule="auto"/>
        <w:rPr>
          <w:rFonts w:ascii="Times New Roman" w:hAnsi="Times New Roman" w:cs="Times New Roman"/>
          <w:kern w:val="0"/>
          <w:lang w:val="kk-KZ" w:eastAsia="en-US"/>
          <w14:ligatures w14:val="none"/>
        </w:rPr>
      </w:pPr>
      <w:r w:rsidRPr="00D34951">
        <w:rPr>
          <w:rFonts w:ascii="Times New Roman" w:eastAsiaTheme="majorEastAsia" w:hAnsi="Times New Roman" w:cs="Times New Roman"/>
          <w:b/>
          <w:bCs/>
          <w:kern w:val="0"/>
          <w:lang w:val="en-US" w:eastAsia="en-US"/>
          <w14:ligatures w14:val="none"/>
        </w:rPr>
        <w:t>Қорытынды</w:t>
      </w:r>
    </w:p>
    <w:p w14:paraId="789AC130" w14:textId="77777777" w:rsidR="00070B64" w:rsidRPr="00D34951" w:rsidRDefault="0066774A" w:rsidP="00070B64">
      <w:pPr>
        <w:spacing w:after="0" w:line="240" w:lineRule="auto"/>
        <w:ind w:firstLine="708"/>
        <w:jc w:val="both"/>
        <w:rPr>
          <w:rFonts w:ascii="Times New Roman" w:hAnsi="Times New Roman" w:cs="Times New Roman"/>
          <w:kern w:val="0"/>
          <w:lang w:val="kk-KZ" w:eastAsia="en-US"/>
          <w14:ligatures w14:val="none"/>
        </w:rPr>
      </w:pPr>
      <w:r w:rsidRPr="00D34951">
        <w:rPr>
          <w:rFonts w:ascii="Times New Roman" w:eastAsiaTheme="majorEastAsia" w:hAnsi="Times New Roman" w:cs="Times New Roman"/>
          <w:kern w:val="0"/>
          <w:lang w:val="en-US" w:eastAsia="en-US"/>
          <w14:ligatures w14:val="none"/>
        </w:rPr>
        <w:t>Математикалық олимпиадалық есептер – оқушылардың шығармашылық қабілетін, логикалық пайымдауын және дербес ойлау мәдениетін дамытудың қуатты құралы. Зерттеу барысында олимпиадалық есептердің теориялық мәні мен оларды классификациялау қажеттілігі айқындалды.</w:t>
      </w:r>
    </w:p>
    <w:p w14:paraId="280338B9" w14:textId="77777777" w:rsidR="0024383D" w:rsidRPr="00D34951" w:rsidRDefault="0066774A" w:rsidP="0024383D">
      <w:pPr>
        <w:spacing w:after="0" w:line="240" w:lineRule="auto"/>
        <w:ind w:firstLine="708"/>
        <w:jc w:val="both"/>
        <w:rPr>
          <w:rFonts w:ascii="Times New Roman" w:hAnsi="Times New Roman" w:cs="Times New Roman"/>
          <w:kern w:val="0"/>
          <w:lang w:val="kk-KZ" w:eastAsia="en-US"/>
          <w14:ligatures w14:val="none"/>
        </w:rPr>
      </w:pPr>
      <w:r w:rsidRPr="00D34951">
        <w:rPr>
          <w:rFonts w:ascii="Times New Roman" w:eastAsiaTheme="majorEastAsia" w:hAnsi="Times New Roman" w:cs="Times New Roman"/>
          <w:kern w:val="0"/>
          <w:lang w:val="en-US" w:eastAsia="en-US"/>
          <w14:ligatures w14:val="none"/>
        </w:rPr>
        <w:t>Есептерді мазмұнына, ойлау әрекетінің түріне, шешу тәсіліне, когнитивтік деңгейіне және дидактикалық қызметіне қарай жіктеу олардың құрылымдық және әдістемелік ерекшеліктерін нақтылауға мүмкіндік береді. Мұндай жүйелеу олимпиадалық дайындық процесін педагогикалық тұрғыдан тиімді ұйымдастыруға, оқушылардың ойлау дағдыларын деңгейлеп дамытуға және оқу материалының логикалық тұтастығын сақтауға жағдай жасайды.</w:t>
      </w:r>
    </w:p>
    <w:p w14:paraId="1D32E769" w14:textId="77777777" w:rsidR="0024383D" w:rsidRPr="00D34951" w:rsidRDefault="0066774A" w:rsidP="0024383D">
      <w:pPr>
        <w:spacing w:after="0" w:line="240" w:lineRule="auto"/>
        <w:ind w:firstLine="708"/>
        <w:jc w:val="both"/>
        <w:rPr>
          <w:rFonts w:ascii="Times New Roman" w:hAnsi="Times New Roman" w:cs="Times New Roman"/>
          <w:kern w:val="0"/>
          <w:lang w:val="kk-KZ" w:eastAsia="en-US"/>
          <w14:ligatures w14:val="none"/>
        </w:rPr>
      </w:pPr>
      <w:r w:rsidRPr="00D34951">
        <w:rPr>
          <w:rFonts w:ascii="Times New Roman" w:eastAsiaTheme="majorEastAsia" w:hAnsi="Times New Roman" w:cs="Times New Roman"/>
          <w:kern w:val="0"/>
          <w:lang w:val="en-US" w:eastAsia="en-US"/>
          <w14:ligatures w14:val="none"/>
        </w:rPr>
        <w:t>Зерттеу нәтижелері көрсеткендей, мазмұндық классификация орта буын оқушылары үшін ең қолайлы және тиімді болып табылады. Себебі ол мектеп бағдарламасымен үйлесіп, пәнішілік байланысты күшейтеді, сондай-ақ арифметикалық, алгебралық, геометриялық және комбинаторлық-логикалық бағыттар арқылы жүйелі дамуға ықпал етеді.</w:t>
      </w:r>
    </w:p>
    <w:p w14:paraId="511D959C" w14:textId="0DFC2562" w:rsidR="00760FAF" w:rsidRPr="00D34951" w:rsidRDefault="0066774A" w:rsidP="0024383D">
      <w:pPr>
        <w:spacing w:after="0" w:line="240" w:lineRule="auto"/>
        <w:ind w:firstLine="708"/>
        <w:jc w:val="both"/>
        <w:rPr>
          <w:rFonts w:ascii="Times New Roman" w:hAnsi="Times New Roman" w:cs="Times New Roman"/>
          <w:kern w:val="0"/>
          <w:lang w:val="kk-KZ" w:eastAsia="en-US"/>
          <w14:ligatures w14:val="none"/>
        </w:rPr>
      </w:pPr>
      <w:r w:rsidRPr="00D34951">
        <w:rPr>
          <w:rFonts w:ascii="Times New Roman" w:eastAsiaTheme="majorEastAsia" w:hAnsi="Times New Roman" w:cs="Times New Roman"/>
          <w:kern w:val="0"/>
          <w:lang w:val="en-US" w:eastAsia="en-US"/>
          <w14:ligatures w14:val="none"/>
        </w:rPr>
        <w:t>Қорытындылай келе, олимпиадалық есептерді ғылыми негізде классификациялау – тек оқыту сапасын арттырудың емес, сонымен қатар оқушылардың математикалық мәдениетін, интеллектуалды дербестігін және зерттеушілік ойлауын қалыптастырудың маңызды шарты болып табылады.</w:t>
      </w:r>
    </w:p>
    <w:p w14:paraId="20447817" w14:textId="77777777" w:rsidR="006E3E30" w:rsidRDefault="006E3E30" w:rsidP="00250BB3">
      <w:pPr>
        <w:spacing w:after="0" w:line="240" w:lineRule="auto"/>
        <w:jc w:val="both"/>
        <w:rPr>
          <w:rFonts w:ascii="Times New Roman" w:hAnsi="Times New Roman" w:cs="Times New Roman"/>
          <w:lang w:val="kk-KZ"/>
        </w:rPr>
      </w:pPr>
    </w:p>
    <w:p w14:paraId="32D4F981" w14:textId="77777777" w:rsidR="00D34951" w:rsidRDefault="00D34951" w:rsidP="00250BB3">
      <w:pPr>
        <w:spacing w:after="0" w:line="240" w:lineRule="auto"/>
        <w:jc w:val="both"/>
        <w:rPr>
          <w:rFonts w:ascii="Times New Roman" w:hAnsi="Times New Roman" w:cs="Times New Roman"/>
          <w:lang w:val="kk-KZ"/>
        </w:rPr>
      </w:pPr>
    </w:p>
    <w:p w14:paraId="29B5F6AF" w14:textId="77777777" w:rsidR="00D34951" w:rsidRPr="00D34951" w:rsidRDefault="00D34951" w:rsidP="00250BB3">
      <w:pPr>
        <w:spacing w:after="0" w:line="240" w:lineRule="auto"/>
        <w:jc w:val="both"/>
        <w:rPr>
          <w:rFonts w:ascii="Times New Roman" w:hAnsi="Times New Roman" w:cs="Times New Roman"/>
          <w:lang w:val="kk-KZ"/>
        </w:rPr>
      </w:pPr>
    </w:p>
    <w:p w14:paraId="2EA8D112" w14:textId="6E187BB3" w:rsidR="0020500F" w:rsidRPr="00D34951" w:rsidRDefault="005F11FA" w:rsidP="0024383D">
      <w:pPr>
        <w:spacing w:after="0" w:line="240" w:lineRule="auto"/>
        <w:jc w:val="center"/>
        <w:rPr>
          <w:rFonts w:ascii="Times New Roman" w:hAnsi="Times New Roman" w:cs="Times New Roman"/>
          <w:b/>
          <w:bCs/>
          <w:i/>
          <w:iCs/>
          <w:kern w:val="0"/>
          <w:lang w:val="kk-KZ" w:eastAsia="en-US"/>
          <w14:ligatures w14:val="none"/>
        </w:rPr>
      </w:pPr>
      <w:r w:rsidRPr="00D34951">
        <w:rPr>
          <w:rFonts w:ascii="Times New Roman" w:hAnsi="Times New Roman" w:cs="Times New Roman"/>
          <w:b/>
          <w:bCs/>
          <w:i/>
          <w:iCs/>
          <w:kern w:val="0"/>
          <w:lang w:val="kk-KZ" w:eastAsia="en-US"/>
          <w14:ligatures w14:val="none"/>
        </w:rPr>
        <w:lastRenderedPageBreak/>
        <w:t>Пайдаланылған әдебиеттер</w:t>
      </w:r>
    </w:p>
    <w:p w14:paraId="63F9F0A6" w14:textId="77777777" w:rsidR="00250BB3" w:rsidRPr="00D34951" w:rsidRDefault="00250BB3" w:rsidP="0024383D">
      <w:pPr>
        <w:spacing w:after="0" w:line="240" w:lineRule="auto"/>
        <w:jc w:val="center"/>
        <w:rPr>
          <w:rFonts w:ascii="Times New Roman" w:hAnsi="Times New Roman" w:cs="Times New Roman"/>
          <w:b/>
          <w:bCs/>
          <w:i/>
          <w:iCs/>
          <w:kern w:val="0"/>
          <w:lang w:val="kk-KZ" w:eastAsia="en-US"/>
          <w14:ligatures w14:val="none"/>
        </w:rPr>
      </w:pPr>
    </w:p>
    <w:p w14:paraId="4B8DE06F" w14:textId="208E7392" w:rsidR="000002CC" w:rsidRPr="00D34951" w:rsidRDefault="000002CC" w:rsidP="00290851">
      <w:pPr>
        <w:spacing w:after="0" w:line="240" w:lineRule="auto"/>
        <w:jc w:val="both"/>
        <w:rPr>
          <w:rFonts w:ascii="Times New Roman" w:hAnsi="Times New Roman" w:cs="Times New Roman"/>
          <w:kern w:val="0"/>
          <w:lang w:val="en-GB" w:eastAsia="en-US"/>
          <w14:ligatures w14:val="none"/>
        </w:rPr>
      </w:pPr>
      <w:r w:rsidRPr="00D34951">
        <w:rPr>
          <w:rFonts w:ascii="Times New Roman" w:hAnsi="Times New Roman" w:cs="Times New Roman"/>
          <w:kern w:val="0"/>
          <w:lang w:val="en-GB" w:eastAsia="en-US"/>
          <w14:ligatures w14:val="none"/>
        </w:rPr>
        <w:t>1. Әбілқасымова, А. Е., Баймұхамбетова, Г. С., &amp; Бидосов, Е. А. Математиканы оқыту әдістемесі. – Алматы: Ұлағат, 2019.</w:t>
      </w:r>
    </w:p>
    <w:p w14:paraId="15566F50" w14:textId="40BAC4CA" w:rsidR="000002CC" w:rsidRPr="00D34951" w:rsidRDefault="000002CC" w:rsidP="00290851">
      <w:pPr>
        <w:spacing w:after="0" w:line="240" w:lineRule="auto"/>
        <w:jc w:val="both"/>
        <w:rPr>
          <w:rFonts w:ascii="Times New Roman" w:hAnsi="Times New Roman" w:cs="Times New Roman"/>
          <w:kern w:val="0"/>
          <w:lang w:val="en-GB" w:eastAsia="en-US"/>
          <w14:ligatures w14:val="none"/>
        </w:rPr>
      </w:pPr>
      <w:r w:rsidRPr="00D34951">
        <w:rPr>
          <w:rFonts w:ascii="Times New Roman" w:hAnsi="Times New Roman" w:cs="Times New Roman"/>
          <w:kern w:val="0"/>
          <w:lang w:val="en-GB" w:eastAsia="en-US"/>
          <w14:ligatures w14:val="none"/>
        </w:rPr>
        <w:t>2. Жанабергенова, М. К. Оқушылардың шығармашылық қабілеттерін олимпиадалық есептер арқылы дамыту. – Алматы: Қазақ университеті, 2020.</w:t>
      </w:r>
    </w:p>
    <w:p w14:paraId="515E6271" w14:textId="37B79562" w:rsidR="000002CC" w:rsidRPr="00D34951" w:rsidRDefault="000002CC" w:rsidP="00290851">
      <w:pPr>
        <w:spacing w:after="0" w:line="240" w:lineRule="auto"/>
        <w:jc w:val="both"/>
        <w:rPr>
          <w:rFonts w:ascii="Times New Roman" w:hAnsi="Times New Roman" w:cs="Times New Roman"/>
          <w:kern w:val="0"/>
          <w:lang w:val="en-GB" w:eastAsia="en-US"/>
          <w14:ligatures w14:val="none"/>
        </w:rPr>
      </w:pPr>
      <w:r w:rsidRPr="00D34951">
        <w:rPr>
          <w:rFonts w:ascii="Times New Roman" w:hAnsi="Times New Roman" w:cs="Times New Roman"/>
          <w:kern w:val="0"/>
          <w:lang w:val="en-GB" w:eastAsia="en-US"/>
          <w14:ligatures w14:val="none"/>
        </w:rPr>
        <w:t>3. Кенеш, Ә. Б. Математикалық есептерді шешу теориясы және әдістемесі. – Нұр-Сұлтан: Л.Н. Гумилев атындағы ЕҰУ баспасы, 2021.</w:t>
      </w:r>
    </w:p>
    <w:p w14:paraId="001D746D" w14:textId="77777777" w:rsidR="000002CC" w:rsidRPr="00D34951" w:rsidRDefault="000002CC" w:rsidP="00290851">
      <w:pPr>
        <w:spacing w:after="0" w:line="240" w:lineRule="auto"/>
        <w:jc w:val="both"/>
        <w:rPr>
          <w:rFonts w:ascii="Times New Roman" w:hAnsi="Times New Roman" w:cs="Times New Roman"/>
          <w:kern w:val="0"/>
          <w:lang w:val="en-GB" w:eastAsia="en-US"/>
          <w14:ligatures w14:val="none"/>
        </w:rPr>
      </w:pPr>
      <w:r w:rsidRPr="00D34951">
        <w:rPr>
          <w:rFonts w:ascii="Times New Roman" w:hAnsi="Times New Roman" w:cs="Times New Roman"/>
          <w:kern w:val="0"/>
          <w:lang w:val="en-GB" w:eastAsia="en-US"/>
          <w14:ligatures w14:val="none"/>
        </w:rPr>
        <w:t>4. Polya, G. How to Solve It: A New Aspect of Mathematical Method. – Princeton University Press, 2004.</w:t>
      </w:r>
    </w:p>
    <w:p w14:paraId="3D48E586" w14:textId="3420D883" w:rsidR="000002CC" w:rsidRPr="00D34951" w:rsidRDefault="000002CC" w:rsidP="00290851">
      <w:pPr>
        <w:spacing w:after="0" w:line="240" w:lineRule="auto"/>
        <w:jc w:val="both"/>
        <w:rPr>
          <w:rFonts w:ascii="Times New Roman" w:hAnsi="Times New Roman" w:cs="Times New Roman"/>
          <w:kern w:val="0"/>
          <w:lang w:val="en-GB" w:eastAsia="en-US"/>
          <w14:ligatures w14:val="none"/>
        </w:rPr>
      </w:pPr>
      <w:r w:rsidRPr="00D34951">
        <w:rPr>
          <w:rFonts w:ascii="Times New Roman" w:hAnsi="Times New Roman" w:cs="Times New Roman"/>
          <w:kern w:val="0"/>
          <w:lang w:val="en-GB" w:eastAsia="en-US"/>
          <w14:ligatures w14:val="none"/>
        </w:rPr>
        <w:t>5. Krutetskii, V. A. The Psychology of Mathematical Abilities in Schoolchildren. – University of Chicago Press, 1976.</w:t>
      </w:r>
    </w:p>
    <w:p w14:paraId="2A18B776" w14:textId="0D9FE804" w:rsidR="000002CC" w:rsidRPr="00D34951" w:rsidRDefault="000002CC" w:rsidP="00290851">
      <w:pPr>
        <w:spacing w:after="0" w:line="240" w:lineRule="auto"/>
        <w:jc w:val="both"/>
        <w:rPr>
          <w:rFonts w:ascii="Times New Roman" w:hAnsi="Times New Roman" w:cs="Times New Roman"/>
          <w:kern w:val="0"/>
          <w:lang w:val="en-GB" w:eastAsia="en-US"/>
          <w14:ligatures w14:val="none"/>
        </w:rPr>
      </w:pPr>
      <w:r w:rsidRPr="00D34951">
        <w:rPr>
          <w:rFonts w:ascii="Times New Roman" w:hAnsi="Times New Roman" w:cs="Times New Roman"/>
          <w:kern w:val="0"/>
          <w:lang w:val="en-GB" w:eastAsia="en-US"/>
          <w14:ligatures w14:val="none"/>
        </w:rPr>
        <w:t>6. Bloom, B. S. Taxonomy of Educational Objectives: Handbook I – Cognitive Domain. – New York: Longman, 1956.</w:t>
      </w:r>
    </w:p>
    <w:p w14:paraId="308A54B7" w14:textId="58E185C5" w:rsidR="000002CC" w:rsidRPr="00D34951" w:rsidRDefault="000002CC" w:rsidP="00290851">
      <w:pPr>
        <w:spacing w:after="0" w:line="240" w:lineRule="auto"/>
        <w:jc w:val="both"/>
        <w:rPr>
          <w:rFonts w:ascii="Times New Roman" w:hAnsi="Times New Roman" w:cs="Times New Roman"/>
          <w:kern w:val="0"/>
          <w:lang w:val="en-GB" w:eastAsia="en-US"/>
          <w14:ligatures w14:val="none"/>
        </w:rPr>
      </w:pPr>
      <w:r w:rsidRPr="00D34951">
        <w:rPr>
          <w:rFonts w:ascii="Times New Roman" w:hAnsi="Times New Roman" w:cs="Times New Roman"/>
          <w:kern w:val="0"/>
          <w:lang w:val="en-GB" w:eastAsia="en-US"/>
          <w14:ligatures w14:val="none"/>
        </w:rPr>
        <w:t>7. National Council of Teachers of Mathematics (NCTM). Principles and Standards for School Mathematics. – Reston, VA: NCTM, 2000.</w:t>
      </w:r>
    </w:p>
    <w:p w14:paraId="2A7698E0" w14:textId="47374444" w:rsidR="000002CC" w:rsidRPr="00D34951" w:rsidRDefault="000002CC" w:rsidP="00290851">
      <w:pPr>
        <w:spacing w:after="0" w:line="240" w:lineRule="auto"/>
        <w:jc w:val="both"/>
        <w:rPr>
          <w:rFonts w:ascii="Times New Roman" w:hAnsi="Times New Roman" w:cs="Times New Roman"/>
          <w:kern w:val="0"/>
          <w:lang w:val="en-GB" w:eastAsia="en-US"/>
          <w14:ligatures w14:val="none"/>
        </w:rPr>
      </w:pPr>
      <w:r w:rsidRPr="00D34951">
        <w:rPr>
          <w:rFonts w:ascii="Times New Roman" w:hAnsi="Times New Roman" w:cs="Times New Roman"/>
          <w:kern w:val="0"/>
          <w:lang w:val="en-GB" w:eastAsia="en-US"/>
          <w14:ligatures w14:val="none"/>
        </w:rPr>
        <w:t>8. Уразбаева, М. М., &amp; Әбдіқалықова, Ш. Жоғары сынып оқушыларын олимпиадаларға дайындау әдістемесі. – Астана: Фолиант, 2022.</w:t>
      </w:r>
    </w:p>
    <w:p w14:paraId="54B99295" w14:textId="523282D1" w:rsidR="000002CC" w:rsidRPr="00D34951" w:rsidRDefault="000002CC" w:rsidP="00290851">
      <w:pPr>
        <w:spacing w:after="0" w:line="240" w:lineRule="auto"/>
        <w:jc w:val="both"/>
        <w:rPr>
          <w:rFonts w:ascii="Times New Roman" w:hAnsi="Times New Roman" w:cs="Times New Roman"/>
          <w:kern w:val="0"/>
          <w:lang w:val="en-GB" w:eastAsia="en-US"/>
          <w14:ligatures w14:val="none"/>
        </w:rPr>
      </w:pPr>
      <w:r w:rsidRPr="00D34951">
        <w:rPr>
          <w:rFonts w:ascii="Times New Roman" w:hAnsi="Times New Roman" w:cs="Times New Roman"/>
          <w:kern w:val="0"/>
          <w:lang w:val="en-GB" w:eastAsia="en-US"/>
          <w14:ligatures w14:val="none"/>
        </w:rPr>
        <w:t>9. OECD. PISA 2022 Mathematics Framework. – Paris: OECD Publishing, 2022.</w:t>
      </w:r>
    </w:p>
    <w:p w14:paraId="622882D0" w14:textId="42D1F5CD" w:rsidR="00096638" w:rsidRPr="00D34951" w:rsidRDefault="000002CC" w:rsidP="00290851">
      <w:pPr>
        <w:spacing w:after="0" w:line="240" w:lineRule="auto"/>
        <w:jc w:val="both"/>
        <w:rPr>
          <w:rFonts w:ascii="Times New Roman" w:hAnsi="Times New Roman" w:cs="Times New Roman"/>
          <w:kern w:val="0"/>
          <w:lang w:eastAsia="en-US"/>
          <w14:ligatures w14:val="none"/>
        </w:rPr>
      </w:pPr>
      <w:r w:rsidRPr="00D34951">
        <w:rPr>
          <w:rFonts w:ascii="Times New Roman" w:hAnsi="Times New Roman" w:cs="Times New Roman"/>
          <w:kern w:val="0"/>
          <w:lang w:val="en-GB" w:eastAsia="en-US"/>
          <w14:ligatures w14:val="none"/>
        </w:rPr>
        <w:t xml:space="preserve">10. </w:t>
      </w:r>
      <w:r w:rsidR="002C53F2" w:rsidRPr="00D34951">
        <w:rPr>
          <w:rFonts w:ascii="Times New Roman" w:hAnsi="Times New Roman" w:cs="Times New Roman"/>
          <w:kern w:val="0"/>
          <w:lang w:val="kk-KZ" w:eastAsia="en-US"/>
          <w14:ligatures w14:val="none"/>
        </w:rPr>
        <w:t xml:space="preserve">Шалтай Смағұлов атындағы </w:t>
      </w:r>
      <w:r w:rsidR="002C53F2" w:rsidRPr="00D34951">
        <w:rPr>
          <w:rFonts w:ascii="Times New Roman" w:hAnsi="Times New Roman" w:cs="Times New Roman"/>
          <w:kern w:val="0"/>
          <w:lang w:val="en-GB" w:eastAsia="en-US"/>
          <w14:ligatures w14:val="none"/>
        </w:rPr>
        <w:t>5</w:t>
      </w:r>
      <w:r w:rsidR="00B0094C" w:rsidRPr="00D34951">
        <w:rPr>
          <w:rFonts w:ascii="Times New Roman" w:hAnsi="Times New Roman" w:cs="Times New Roman"/>
          <w:kern w:val="0"/>
          <w:lang w:val="en-GB" w:eastAsia="en-US"/>
          <w14:ligatures w14:val="none"/>
        </w:rPr>
        <w:t>-</w:t>
      </w:r>
      <w:r w:rsidR="00B0094C" w:rsidRPr="00D34951">
        <w:rPr>
          <w:rFonts w:ascii="Times New Roman" w:hAnsi="Times New Roman" w:cs="Times New Roman"/>
          <w:kern w:val="0"/>
          <w:lang w:eastAsia="en-US"/>
          <w14:ligatures w14:val="none"/>
        </w:rPr>
        <w:t>ш</w:t>
      </w:r>
      <w:r w:rsidR="00B0094C" w:rsidRPr="00D34951">
        <w:rPr>
          <w:rFonts w:ascii="Times New Roman" w:hAnsi="Times New Roman" w:cs="Times New Roman"/>
          <w:kern w:val="0"/>
          <w:lang w:val="kk-KZ" w:eastAsia="en-US"/>
          <w14:ligatures w14:val="none"/>
        </w:rPr>
        <w:t xml:space="preserve">і олимпиада </w:t>
      </w:r>
      <w:r w:rsidR="00B0094C" w:rsidRPr="00D34951">
        <w:rPr>
          <w:rFonts w:ascii="Times New Roman" w:hAnsi="Times New Roman" w:cs="Times New Roman"/>
          <w:kern w:val="0"/>
          <w:lang w:val="en-GB" w:eastAsia="en-US"/>
          <w14:ligatures w14:val="none"/>
        </w:rPr>
        <w:t xml:space="preserve">(2021-2022 </w:t>
      </w:r>
      <w:r w:rsidR="00B0094C" w:rsidRPr="00D34951">
        <w:rPr>
          <w:rFonts w:ascii="Times New Roman" w:hAnsi="Times New Roman" w:cs="Times New Roman"/>
          <w:kern w:val="0"/>
          <w:lang w:val="kk-KZ" w:eastAsia="en-US"/>
          <w14:ligatures w14:val="none"/>
        </w:rPr>
        <w:t>оқу жылы</w:t>
      </w:r>
      <w:r w:rsidR="00B0094C" w:rsidRPr="00D34951">
        <w:rPr>
          <w:rFonts w:ascii="Times New Roman" w:hAnsi="Times New Roman" w:cs="Times New Roman"/>
          <w:kern w:val="0"/>
          <w:lang w:val="en-GB" w:eastAsia="en-US"/>
          <w14:ligatures w14:val="none"/>
        </w:rPr>
        <w:t>)</w:t>
      </w:r>
    </w:p>
    <w:p w14:paraId="2B00D205" w14:textId="1A3F1284" w:rsidR="00096638" w:rsidRPr="00D34951" w:rsidRDefault="000002CC" w:rsidP="00290851">
      <w:pPr>
        <w:spacing w:after="0" w:line="240" w:lineRule="auto"/>
        <w:jc w:val="both"/>
        <w:rPr>
          <w:rFonts w:ascii="Times New Roman" w:hAnsi="Times New Roman" w:cs="Times New Roman"/>
          <w:kern w:val="0"/>
          <w:lang w:eastAsia="en-US"/>
          <w14:ligatures w14:val="none"/>
        </w:rPr>
      </w:pPr>
      <w:r w:rsidRPr="00D34951">
        <w:rPr>
          <w:rFonts w:ascii="Times New Roman" w:hAnsi="Times New Roman" w:cs="Times New Roman"/>
          <w:kern w:val="0"/>
          <w:lang w:val="en-GB" w:eastAsia="en-US"/>
          <w14:ligatures w14:val="none"/>
        </w:rPr>
        <w:t>1</w:t>
      </w:r>
      <w:r w:rsidR="00B0094C" w:rsidRPr="00D34951">
        <w:rPr>
          <w:rFonts w:ascii="Times New Roman" w:hAnsi="Times New Roman" w:cs="Times New Roman"/>
          <w:kern w:val="0"/>
          <w:lang w:eastAsia="en-US"/>
          <w14:ligatures w14:val="none"/>
        </w:rPr>
        <w:t>1</w:t>
      </w:r>
      <w:r w:rsidRPr="00D34951">
        <w:rPr>
          <w:rFonts w:ascii="Times New Roman" w:hAnsi="Times New Roman" w:cs="Times New Roman"/>
          <w:kern w:val="0"/>
          <w:lang w:val="en-GB" w:eastAsia="en-US"/>
          <w14:ligatures w14:val="none"/>
        </w:rPr>
        <w:t>. Хамза, Г. К. Математикалық логика және есептерді шешудің эвристикалық тәсілдері. – Алматы: Қазақ ұлттық педагогикалық университеті, 2023.</w:t>
      </w:r>
    </w:p>
    <w:p w14:paraId="28C4889D" w14:textId="77777777" w:rsidR="00096638" w:rsidRPr="00D34951" w:rsidRDefault="00096638" w:rsidP="00290851">
      <w:pPr>
        <w:spacing w:after="0" w:line="240" w:lineRule="auto"/>
        <w:jc w:val="both"/>
        <w:rPr>
          <w:rFonts w:ascii="Times New Roman" w:hAnsi="Times New Roman" w:cs="Times New Roman"/>
          <w:kern w:val="0"/>
          <w:lang w:val="kk-KZ" w:eastAsia="en-US"/>
          <w14:ligatures w14:val="none"/>
        </w:rPr>
      </w:pPr>
      <w:r w:rsidRPr="00D34951">
        <w:rPr>
          <w:rFonts w:ascii="Times New Roman" w:hAnsi="Times New Roman" w:cs="Times New Roman"/>
          <w:kern w:val="0"/>
          <w:lang w:eastAsia="en-US"/>
          <w14:ligatures w14:val="none"/>
        </w:rPr>
        <w:t>12</w:t>
      </w:r>
      <w:r w:rsidRPr="00D34951">
        <w:rPr>
          <w:rFonts w:ascii="Times New Roman" w:hAnsi="Times New Roman" w:cs="Times New Roman"/>
          <w:kern w:val="0"/>
          <w:lang w:val="kk-KZ" w:eastAsia="en-US"/>
          <w14:ligatures w14:val="none"/>
        </w:rPr>
        <w:t xml:space="preserve">.   </w:t>
      </w:r>
      <w:r w:rsidR="00E62705" w:rsidRPr="00D34951">
        <w:rPr>
          <w:rFonts w:ascii="Times New Roman" w:hAnsi="Times New Roman" w:cs="Times New Roman"/>
          <w:kern w:val="0"/>
          <w:lang w:val="kk-KZ" w:eastAsia="en-US"/>
          <w14:ligatures w14:val="none"/>
        </w:rPr>
        <w:t>Қалалық Жәутіков Олимпиадасы</w:t>
      </w:r>
      <w:r w:rsidR="00E069BA" w:rsidRPr="00D34951">
        <w:rPr>
          <w:rFonts w:ascii="Times New Roman" w:hAnsi="Times New Roman" w:cs="Times New Roman"/>
          <w:kern w:val="0"/>
          <w:lang w:val="kk-KZ" w:eastAsia="en-US"/>
          <w14:ligatures w14:val="none"/>
        </w:rPr>
        <w:t xml:space="preserve"> </w:t>
      </w:r>
      <w:r w:rsidR="00E62705" w:rsidRPr="00D34951">
        <w:rPr>
          <w:rFonts w:ascii="Times New Roman" w:hAnsi="Times New Roman" w:cs="Times New Roman"/>
          <w:kern w:val="0"/>
          <w:lang w:eastAsia="en-US"/>
          <w14:ligatures w14:val="none"/>
        </w:rPr>
        <w:t xml:space="preserve">(7 </w:t>
      </w:r>
      <w:r w:rsidR="00E62705" w:rsidRPr="00D34951">
        <w:rPr>
          <w:rFonts w:ascii="Times New Roman" w:hAnsi="Times New Roman" w:cs="Times New Roman"/>
          <w:kern w:val="0"/>
          <w:lang w:val="kk-KZ" w:eastAsia="en-US"/>
          <w14:ligatures w14:val="none"/>
        </w:rPr>
        <w:t>сынып</w:t>
      </w:r>
      <w:r w:rsidR="00E62705" w:rsidRPr="00D34951">
        <w:rPr>
          <w:rFonts w:ascii="Times New Roman" w:hAnsi="Times New Roman" w:cs="Times New Roman"/>
          <w:kern w:val="0"/>
          <w:lang w:eastAsia="en-US"/>
          <w14:ligatures w14:val="none"/>
        </w:rPr>
        <w:t>)</w:t>
      </w:r>
    </w:p>
    <w:p w14:paraId="6C51399A" w14:textId="77777777" w:rsidR="00250BB3" w:rsidRPr="00D34951" w:rsidRDefault="00250BB3" w:rsidP="00290851">
      <w:pPr>
        <w:spacing w:after="0" w:line="240" w:lineRule="auto"/>
        <w:jc w:val="both"/>
        <w:rPr>
          <w:rFonts w:ascii="Times New Roman" w:hAnsi="Times New Roman" w:cs="Times New Roman"/>
          <w:kern w:val="0"/>
          <w:lang w:val="kk-KZ" w:eastAsia="en-US"/>
          <w14:ligatures w14:val="none"/>
        </w:rPr>
      </w:pPr>
    </w:p>
    <w:p w14:paraId="360EB5DC" w14:textId="1FFF34A5" w:rsidR="00567E28" w:rsidRPr="00D34951" w:rsidRDefault="00567E28" w:rsidP="00567E28">
      <w:pPr>
        <w:spacing w:after="0" w:line="240" w:lineRule="auto"/>
        <w:jc w:val="center"/>
        <w:rPr>
          <w:rFonts w:ascii="Times New Roman" w:hAnsi="Times New Roman" w:cs="Times New Roman"/>
          <w:b/>
          <w:bCs/>
          <w:kern w:val="0"/>
          <w:lang w:val="kk-KZ" w:eastAsia="en-US"/>
          <w14:ligatures w14:val="none"/>
        </w:rPr>
      </w:pPr>
      <w:r w:rsidRPr="00D34951">
        <w:rPr>
          <w:rFonts w:ascii="Times New Roman" w:hAnsi="Times New Roman" w:cs="Times New Roman"/>
          <w:b/>
          <w:bCs/>
          <w:kern w:val="0"/>
          <w:lang w:val="kk-KZ" w:eastAsia="en-US"/>
          <w14:ligatures w14:val="none"/>
        </w:rPr>
        <w:t>ЗНАЧЕНИЕ КЛАССИФИКАЦИИ ОЛИМПИАДНЫХ ЗАДАЧ В РАЗВИТИИ УЧАЩИХСЯ СРЕДНЕГО ВОЗРАСТА</w:t>
      </w:r>
    </w:p>
    <w:p w14:paraId="5B370113" w14:textId="77777777" w:rsidR="00567E28" w:rsidRPr="00D34951" w:rsidRDefault="00567E28" w:rsidP="00567E28">
      <w:pPr>
        <w:spacing w:after="0" w:line="240" w:lineRule="auto"/>
        <w:jc w:val="center"/>
        <w:rPr>
          <w:rFonts w:ascii="Times New Roman" w:hAnsi="Times New Roman" w:cs="Times New Roman"/>
          <w:b/>
          <w:bCs/>
          <w:kern w:val="0"/>
          <w:lang w:val="kk-KZ" w:eastAsia="en-US"/>
          <w14:ligatures w14:val="none"/>
        </w:rPr>
      </w:pPr>
    </w:p>
    <w:p w14:paraId="169D91FB" w14:textId="5510ACA7" w:rsidR="00D86ACC" w:rsidRPr="00D34951" w:rsidRDefault="00D86ACC" w:rsidP="00D86ACC">
      <w:pPr>
        <w:spacing w:after="0" w:line="240" w:lineRule="auto"/>
        <w:rPr>
          <w:rFonts w:ascii="Times New Roman" w:hAnsi="Times New Roman" w:cs="Times New Roman"/>
          <w:lang w:val="kk-KZ"/>
        </w:rPr>
      </w:pPr>
      <w:r w:rsidRPr="00D34951">
        <w:rPr>
          <w:rFonts w:ascii="Times New Roman" w:hAnsi="Times New Roman" w:cs="Times New Roman"/>
          <w:lang w:val="kk-KZ"/>
        </w:rPr>
        <w:t xml:space="preserve">Н.С. </w:t>
      </w:r>
      <w:proofErr w:type="spellStart"/>
      <w:r w:rsidR="00567E28" w:rsidRPr="00D34951">
        <w:rPr>
          <w:rFonts w:ascii="Times New Roman" w:hAnsi="Times New Roman" w:cs="Times New Roman"/>
          <w:lang w:val="kk-KZ"/>
        </w:rPr>
        <w:t>Турсынгалиев</w:t>
      </w:r>
      <w:proofErr w:type="spellEnd"/>
      <w:r w:rsidRPr="00D34951">
        <w:rPr>
          <w:rFonts w:ascii="Times New Roman" w:hAnsi="Times New Roman" w:cs="Times New Roman"/>
          <w:lang w:val="kk-KZ"/>
        </w:rPr>
        <w:t xml:space="preserve">*, Е.М. </w:t>
      </w:r>
      <w:proofErr w:type="spellStart"/>
      <w:r w:rsidRPr="00D34951">
        <w:rPr>
          <w:rFonts w:ascii="Times New Roman" w:hAnsi="Times New Roman" w:cs="Times New Roman"/>
          <w:lang w:val="kk-KZ"/>
        </w:rPr>
        <w:t>Мухаметов</w:t>
      </w:r>
      <w:proofErr w:type="spellEnd"/>
    </w:p>
    <w:p w14:paraId="1A85F8B8" w14:textId="05B30AC3" w:rsidR="00567E28" w:rsidRPr="00D34951" w:rsidRDefault="00426E99" w:rsidP="00D86ACC">
      <w:pPr>
        <w:spacing w:after="0" w:line="240" w:lineRule="auto"/>
        <w:rPr>
          <w:rFonts w:ascii="Times New Roman" w:hAnsi="Times New Roman" w:cs="Times New Roman"/>
          <w:lang w:val="kk-KZ"/>
        </w:rPr>
      </w:pPr>
      <w:r w:rsidRPr="00D34951">
        <w:rPr>
          <w:rFonts w:ascii="Times New Roman" w:hAnsi="Times New Roman" w:cs="Times New Roman"/>
          <w:lang w:val="kk-KZ"/>
        </w:rPr>
        <w:t>Н</w:t>
      </w:r>
      <w:r w:rsidR="001D0618" w:rsidRPr="00D34951">
        <w:rPr>
          <w:rFonts w:ascii="Times New Roman" w:hAnsi="Times New Roman" w:cs="Times New Roman"/>
          <w:lang w:val="kk-KZ"/>
        </w:rPr>
        <w:t xml:space="preserve">АО </w:t>
      </w:r>
      <w:r w:rsidR="00D86ACC" w:rsidRPr="00D34951">
        <w:rPr>
          <w:rFonts w:ascii="Times New Roman" w:hAnsi="Times New Roman" w:cs="Times New Roman"/>
          <w:lang w:val="kk-KZ"/>
        </w:rPr>
        <w:t>«</w:t>
      </w:r>
      <w:r w:rsidR="001D0618" w:rsidRPr="00D34951">
        <w:rPr>
          <w:rFonts w:ascii="Times New Roman" w:hAnsi="Times New Roman" w:cs="Times New Roman"/>
          <w:lang w:val="kk-KZ"/>
        </w:rPr>
        <w:t xml:space="preserve">Университет </w:t>
      </w:r>
      <w:proofErr w:type="spellStart"/>
      <w:r w:rsidR="001D0618" w:rsidRPr="00D34951">
        <w:rPr>
          <w:rFonts w:ascii="Times New Roman" w:hAnsi="Times New Roman" w:cs="Times New Roman"/>
          <w:lang w:val="kk-KZ"/>
        </w:rPr>
        <w:t>Шакарима</w:t>
      </w:r>
      <w:proofErr w:type="spellEnd"/>
      <w:r w:rsidR="00D86ACC" w:rsidRPr="00D34951">
        <w:rPr>
          <w:rFonts w:ascii="Times New Roman" w:hAnsi="Times New Roman" w:cs="Times New Roman"/>
          <w:lang w:val="kk-KZ"/>
        </w:rPr>
        <w:t>»,</w:t>
      </w:r>
      <w:r w:rsidR="001D0618" w:rsidRPr="00D34951">
        <w:rPr>
          <w:rFonts w:ascii="Times New Roman" w:hAnsi="Times New Roman" w:cs="Times New Roman"/>
          <w:lang w:val="kk-KZ"/>
        </w:rPr>
        <w:t xml:space="preserve"> г.</w:t>
      </w:r>
      <w:r w:rsidR="00D86ACC" w:rsidRPr="00D34951">
        <w:rPr>
          <w:rFonts w:ascii="Times New Roman" w:hAnsi="Times New Roman" w:cs="Times New Roman"/>
          <w:lang w:val="kk-KZ"/>
        </w:rPr>
        <w:t xml:space="preserve"> Семей</w:t>
      </w:r>
      <w:r w:rsidR="001D0618" w:rsidRPr="00D34951">
        <w:rPr>
          <w:rFonts w:ascii="Times New Roman" w:hAnsi="Times New Roman" w:cs="Times New Roman"/>
          <w:lang w:val="kk-KZ"/>
        </w:rPr>
        <w:t xml:space="preserve">, </w:t>
      </w:r>
      <w:proofErr w:type="spellStart"/>
      <w:r w:rsidR="001D0618" w:rsidRPr="00D34951">
        <w:rPr>
          <w:rFonts w:ascii="Times New Roman" w:hAnsi="Times New Roman" w:cs="Times New Roman"/>
          <w:lang w:val="kk-KZ"/>
        </w:rPr>
        <w:t>Казахстан</w:t>
      </w:r>
      <w:proofErr w:type="spellEnd"/>
    </w:p>
    <w:p w14:paraId="293DD862" w14:textId="42FA61C7" w:rsidR="00D86ACC" w:rsidRPr="00D34951" w:rsidRDefault="00D86ACC" w:rsidP="00D86ACC">
      <w:pPr>
        <w:spacing w:after="0" w:line="240" w:lineRule="auto"/>
        <w:rPr>
          <w:rFonts w:ascii="Times New Roman" w:hAnsi="Times New Roman" w:cs="Times New Roman"/>
          <w:lang w:val="kk-KZ"/>
        </w:rPr>
      </w:pPr>
      <w:hyperlink r:id="rId9" w:history="1">
        <w:r w:rsidRPr="00D34951">
          <w:rPr>
            <w:rFonts w:ascii="Times New Roman" w:hAnsi="Times New Roman" w:cs="Times New Roman"/>
            <w:color w:val="467886" w:themeColor="hyperlink"/>
            <w:u w:val="single"/>
            <w:lang w:val="kk-KZ"/>
          </w:rPr>
          <w:t>tursyngalievnurym7@gmail.com</w:t>
        </w:r>
      </w:hyperlink>
    </w:p>
    <w:p w14:paraId="5A0C5F0E" w14:textId="77777777" w:rsidR="00250BB3" w:rsidRPr="00D34951" w:rsidRDefault="00250BB3" w:rsidP="00290851">
      <w:pPr>
        <w:spacing w:after="0" w:line="240" w:lineRule="auto"/>
        <w:jc w:val="both"/>
        <w:rPr>
          <w:rFonts w:ascii="Times New Roman" w:hAnsi="Times New Roman" w:cs="Times New Roman"/>
          <w:kern w:val="0"/>
          <w:lang w:val="kk-KZ" w:eastAsia="en-US"/>
          <w14:ligatures w14:val="none"/>
        </w:rPr>
      </w:pPr>
    </w:p>
    <w:p w14:paraId="5D97D6F4" w14:textId="77777777" w:rsidR="00250BB3" w:rsidRPr="00D34951" w:rsidRDefault="00250BB3" w:rsidP="00674815">
      <w:pPr>
        <w:spacing w:after="0" w:line="240" w:lineRule="auto"/>
        <w:ind w:firstLine="708"/>
        <w:jc w:val="both"/>
        <w:rPr>
          <w:rFonts w:ascii="Times New Roman" w:hAnsi="Times New Roman" w:cs="Times New Roman"/>
          <w:i/>
          <w:iCs/>
          <w:lang w:val="kk-KZ"/>
        </w:rPr>
      </w:pPr>
      <w:r w:rsidRPr="00D34951">
        <w:rPr>
          <w:rFonts w:ascii="Times New Roman" w:hAnsi="Times New Roman" w:cs="Times New Roman"/>
          <w:b/>
          <w:bCs/>
          <w:i/>
          <w:iCs/>
          <w:lang w:val="kk-KZ"/>
        </w:rPr>
        <w:t>Аннотация:</w:t>
      </w:r>
      <w:r w:rsidRPr="00D34951">
        <w:rPr>
          <w:rFonts w:ascii="Times New Roman" w:hAnsi="Times New Roman" w:cs="Times New Roman"/>
          <w:i/>
          <w:iCs/>
          <w:lang w:val="kk-KZ"/>
        </w:rPr>
        <w:t xml:space="preserve"> В </w:t>
      </w:r>
      <w:proofErr w:type="spellStart"/>
      <w:r w:rsidRPr="00D34951">
        <w:rPr>
          <w:rFonts w:ascii="Times New Roman" w:hAnsi="Times New Roman" w:cs="Times New Roman"/>
          <w:i/>
          <w:iCs/>
          <w:lang w:val="kk-KZ"/>
        </w:rPr>
        <w:t>статье</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рассматриваются</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теоретические</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основы</w:t>
      </w:r>
      <w:proofErr w:type="spellEnd"/>
      <w:r w:rsidRPr="00D34951">
        <w:rPr>
          <w:rFonts w:ascii="Times New Roman" w:hAnsi="Times New Roman" w:cs="Times New Roman"/>
          <w:i/>
          <w:iCs/>
          <w:lang w:val="kk-KZ"/>
        </w:rPr>
        <w:t xml:space="preserve"> и </w:t>
      </w:r>
      <w:proofErr w:type="spellStart"/>
      <w:r w:rsidRPr="00D34951">
        <w:rPr>
          <w:rFonts w:ascii="Times New Roman" w:hAnsi="Times New Roman" w:cs="Times New Roman"/>
          <w:i/>
          <w:iCs/>
          <w:lang w:val="kk-KZ"/>
        </w:rPr>
        <w:t>проблемы</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классификации</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математических</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олимпиадных</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задач</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Современная</w:t>
      </w:r>
      <w:proofErr w:type="spellEnd"/>
      <w:r w:rsidRPr="00D34951">
        <w:rPr>
          <w:rFonts w:ascii="Times New Roman" w:hAnsi="Times New Roman" w:cs="Times New Roman"/>
          <w:i/>
          <w:iCs/>
          <w:lang w:val="kk-KZ"/>
        </w:rPr>
        <w:t xml:space="preserve"> система </w:t>
      </w:r>
      <w:proofErr w:type="spellStart"/>
      <w:r w:rsidRPr="00D34951">
        <w:rPr>
          <w:rFonts w:ascii="Times New Roman" w:hAnsi="Times New Roman" w:cs="Times New Roman"/>
          <w:i/>
          <w:iCs/>
          <w:lang w:val="kk-KZ"/>
        </w:rPr>
        <w:t>образования</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требует</w:t>
      </w:r>
      <w:proofErr w:type="spellEnd"/>
      <w:r w:rsidRPr="00D34951">
        <w:rPr>
          <w:rFonts w:ascii="Times New Roman" w:hAnsi="Times New Roman" w:cs="Times New Roman"/>
          <w:i/>
          <w:iCs/>
          <w:lang w:val="kk-KZ"/>
        </w:rPr>
        <w:t xml:space="preserve"> не </w:t>
      </w:r>
      <w:proofErr w:type="spellStart"/>
      <w:r w:rsidRPr="00D34951">
        <w:rPr>
          <w:rFonts w:ascii="Times New Roman" w:hAnsi="Times New Roman" w:cs="Times New Roman"/>
          <w:i/>
          <w:iCs/>
          <w:lang w:val="kk-KZ"/>
        </w:rPr>
        <w:t>только</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усвоения</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предметных</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знаний</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но</w:t>
      </w:r>
      <w:proofErr w:type="spellEnd"/>
      <w:r w:rsidRPr="00D34951">
        <w:rPr>
          <w:rFonts w:ascii="Times New Roman" w:hAnsi="Times New Roman" w:cs="Times New Roman"/>
          <w:i/>
          <w:iCs/>
          <w:lang w:val="kk-KZ"/>
        </w:rPr>
        <w:t xml:space="preserve"> и </w:t>
      </w:r>
      <w:proofErr w:type="spellStart"/>
      <w:r w:rsidRPr="00D34951">
        <w:rPr>
          <w:rFonts w:ascii="Times New Roman" w:hAnsi="Times New Roman" w:cs="Times New Roman"/>
          <w:i/>
          <w:iCs/>
          <w:lang w:val="kk-KZ"/>
        </w:rPr>
        <w:t>развития</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критического</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логического</w:t>
      </w:r>
      <w:proofErr w:type="spellEnd"/>
      <w:r w:rsidRPr="00D34951">
        <w:rPr>
          <w:rFonts w:ascii="Times New Roman" w:hAnsi="Times New Roman" w:cs="Times New Roman"/>
          <w:i/>
          <w:iCs/>
          <w:lang w:val="kk-KZ"/>
        </w:rPr>
        <w:t xml:space="preserve"> и </w:t>
      </w:r>
      <w:proofErr w:type="spellStart"/>
      <w:r w:rsidRPr="00D34951">
        <w:rPr>
          <w:rFonts w:ascii="Times New Roman" w:hAnsi="Times New Roman" w:cs="Times New Roman"/>
          <w:i/>
          <w:iCs/>
          <w:lang w:val="kk-KZ"/>
        </w:rPr>
        <w:t>творческого</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мышления</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учащихся</w:t>
      </w:r>
      <w:proofErr w:type="spellEnd"/>
      <w:r w:rsidRPr="00D34951">
        <w:rPr>
          <w:rFonts w:ascii="Times New Roman" w:hAnsi="Times New Roman" w:cs="Times New Roman"/>
          <w:i/>
          <w:iCs/>
          <w:lang w:val="kk-KZ"/>
        </w:rPr>
        <w:t xml:space="preserve">. В </w:t>
      </w:r>
      <w:proofErr w:type="spellStart"/>
      <w:r w:rsidRPr="00D34951">
        <w:rPr>
          <w:rFonts w:ascii="Times New Roman" w:hAnsi="Times New Roman" w:cs="Times New Roman"/>
          <w:i/>
          <w:iCs/>
          <w:lang w:val="kk-KZ"/>
        </w:rPr>
        <w:t>этом</w:t>
      </w:r>
      <w:proofErr w:type="spellEnd"/>
      <w:r w:rsidRPr="00D34951">
        <w:rPr>
          <w:rFonts w:ascii="Times New Roman" w:hAnsi="Times New Roman" w:cs="Times New Roman"/>
          <w:i/>
          <w:iCs/>
          <w:lang w:val="kk-KZ"/>
        </w:rPr>
        <w:t xml:space="preserve"> контексте </w:t>
      </w:r>
      <w:proofErr w:type="spellStart"/>
      <w:r w:rsidRPr="00D34951">
        <w:rPr>
          <w:rFonts w:ascii="Times New Roman" w:hAnsi="Times New Roman" w:cs="Times New Roman"/>
          <w:i/>
          <w:iCs/>
          <w:lang w:val="kk-KZ"/>
        </w:rPr>
        <w:t>олимпиадные</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задачи</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выступают</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эффективным</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средством</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формирования</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исследовательских</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способностей</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эвристического</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мышления</w:t>
      </w:r>
      <w:proofErr w:type="spellEnd"/>
      <w:r w:rsidRPr="00D34951">
        <w:rPr>
          <w:rFonts w:ascii="Times New Roman" w:hAnsi="Times New Roman" w:cs="Times New Roman"/>
          <w:i/>
          <w:iCs/>
          <w:lang w:val="kk-KZ"/>
        </w:rPr>
        <w:t xml:space="preserve"> и </w:t>
      </w:r>
      <w:proofErr w:type="spellStart"/>
      <w:r w:rsidRPr="00D34951">
        <w:rPr>
          <w:rFonts w:ascii="Times New Roman" w:hAnsi="Times New Roman" w:cs="Times New Roman"/>
          <w:i/>
          <w:iCs/>
          <w:lang w:val="kk-KZ"/>
        </w:rPr>
        <w:t>культуры</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доказательства</w:t>
      </w:r>
      <w:proofErr w:type="spellEnd"/>
      <w:r w:rsidRPr="00D34951">
        <w:rPr>
          <w:rFonts w:ascii="Times New Roman" w:hAnsi="Times New Roman" w:cs="Times New Roman"/>
          <w:i/>
          <w:iCs/>
          <w:lang w:val="kk-KZ"/>
        </w:rPr>
        <w:t xml:space="preserve">. В </w:t>
      </w:r>
      <w:proofErr w:type="spellStart"/>
      <w:r w:rsidRPr="00D34951">
        <w:rPr>
          <w:rFonts w:ascii="Times New Roman" w:hAnsi="Times New Roman" w:cs="Times New Roman"/>
          <w:i/>
          <w:iCs/>
          <w:lang w:val="kk-KZ"/>
        </w:rPr>
        <w:t>работе</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представлена</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научно</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обоснованная</w:t>
      </w:r>
      <w:proofErr w:type="spellEnd"/>
      <w:r w:rsidRPr="00D34951">
        <w:rPr>
          <w:rFonts w:ascii="Times New Roman" w:hAnsi="Times New Roman" w:cs="Times New Roman"/>
          <w:i/>
          <w:iCs/>
          <w:lang w:val="kk-KZ"/>
        </w:rPr>
        <w:t xml:space="preserve"> классификация </w:t>
      </w:r>
      <w:proofErr w:type="spellStart"/>
      <w:r w:rsidRPr="00D34951">
        <w:rPr>
          <w:rFonts w:ascii="Times New Roman" w:hAnsi="Times New Roman" w:cs="Times New Roman"/>
          <w:i/>
          <w:iCs/>
          <w:lang w:val="kk-KZ"/>
        </w:rPr>
        <w:t>олимпиадных</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задач</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по</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содержанию</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типу</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мыслительной</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деятельности</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способу</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решения</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когнитивному</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уровню</w:t>
      </w:r>
      <w:proofErr w:type="spellEnd"/>
      <w:r w:rsidRPr="00D34951">
        <w:rPr>
          <w:rFonts w:ascii="Times New Roman" w:hAnsi="Times New Roman" w:cs="Times New Roman"/>
          <w:i/>
          <w:iCs/>
          <w:lang w:val="kk-KZ"/>
        </w:rPr>
        <w:t xml:space="preserve"> и </w:t>
      </w:r>
      <w:proofErr w:type="spellStart"/>
      <w:r w:rsidRPr="00D34951">
        <w:rPr>
          <w:rFonts w:ascii="Times New Roman" w:hAnsi="Times New Roman" w:cs="Times New Roman"/>
          <w:i/>
          <w:iCs/>
          <w:lang w:val="kk-KZ"/>
        </w:rPr>
        <w:t>дидактической</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функции</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Особое</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внимание</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уделено</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содержательной</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классификации</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для</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учащихся</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среднего</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звена</w:t>
      </w:r>
      <w:proofErr w:type="spellEnd"/>
      <w:r w:rsidRPr="00D34951">
        <w:rPr>
          <w:rFonts w:ascii="Times New Roman" w:hAnsi="Times New Roman" w:cs="Times New Roman"/>
          <w:i/>
          <w:iCs/>
          <w:lang w:val="kk-KZ"/>
        </w:rPr>
        <w:t xml:space="preserve">, в </w:t>
      </w:r>
      <w:proofErr w:type="spellStart"/>
      <w:r w:rsidRPr="00D34951">
        <w:rPr>
          <w:rFonts w:ascii="Times New Roman" w:hAnsi="Times New Roman" w:cs="Times New Roman"/>
          <w:i/>
          <w:iCs/>
          <w:lang w:val="kk-KZ"/>
        </w:rPr>
        <w:t>рамках</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которой</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выделены</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арифметические</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алгебраические</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геометрические</w:t>
      </w:r>
      <w:proofErr w:type="spellEnd"/>
      <w:r w:rsidRPr="00D34951">
        <w:rPr>
          <w:rFonts w:ascii="Times New Roman" w:hAnsi="Times New Roman" w:cs="Times New Roman"/>
          <w:i/>
          <w:iCs/>
          <w:lang w:val="kk-KZ"/>
        </w:rPr>
        <w:t xml:space="preserve"> и </w:t>
      </w:r>
      <w:proofErr w:type="spellStart"/>
      <w:r w:rsidRPr="00D34951">
        <w:rPr>
          <w:rFonts w:ascii="Times New Roman" w:hAnsi="Times New Roman" w:cs="Times New Roman"/>
          <w:i/>
          <w:iCs/>
          <w:lang w:val="kk-KZ"/>
        </w:rPr>
        <w:t>комбинаторно-логические</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направления</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Результаты</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исследования</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показали</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что</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систематизация</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олимпиадных</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задач</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расширяет</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их</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методический</w:t>
      </w:r>
      <w:proofErr w:type="spellEnd"/>
      <w:r w:rsidRPr="00D34951">
        <w:rPr>
          <w:rFonts w:ascii="Times New Roman" w:hAnsi="Times New Roman" w:cs="Times New Roman"/>
          <w:i/>
          <w:iCs/>
          <w:lang w:val="kk-KZ"/>
        </w:rPr>
        <w:t xml:space="preserve"> потенциал, </w:t>
      </w:r>
      <w:proofErr w:type="spellStart"/>
      <w:r w:rsidRPr="00D34951">
        <w:rPr>
          <w:rFonts w:ascii="Times New Roman" w:hAnsi="Times New Roman" w:cs="Times New Roman"/>
          <w:i/>
          <w:iCs/>
          <w:lang w:val="kk-KZ"/>
        </w:rPr>
        <w:t>способствует</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поэтапной</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организации</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учебного</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процесса</w:t>
      </w:r>
      <w:proofErr w:type="spellEnd"/>
      <w:r w:rsidRPr="00D34951">
        <w:rPr>
          <w:rFonts w:ascii="Times New Roman" w:hAnsi="Times New Roman" w:cs="Times New Roman"/>
          <w:i/>
          <w:iCs/>
          <w:lang w:val="kk-KZ"/>
        </w:rPr>
        <w:t xml:space="preserve"> и </w:t>
      </w:r>
      <w:proofErr w:type="spellStart"/>
      <w:r w:rsidRPr="00D34951">
        <w:rPr>
          <w:rFonts w:ascii="Times New Roman" w:hAnsi="Times New Roman" w:cs="Times New Roman"/>
          <w:i/>
          <w:iCs/>
          <w:lang w:val="kk-KZ"/>
        </w:rPr>
        <w:t>развитию</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творческого</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мышления</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учащихся</w:t>
      </w:r>
      <w:proofErr w:type="spellEnd"/>
      <w:r w:rsidRPr="00D34951">
        <w:rPr>
          <w:rFonts w:ascii="Times New Roman" w:hAnsi="Times New Roman" w:cs="Times New Roman"/>
          <w:i/>
          <w:iCs/>
          <w:lang w:val="kk-KZ"/>
        </w:rPr>
        <w:t>.</w:t>
      </w:r>
    </w:p>
    <w:p w14:paraId="27DD93BD" w14:textId="7A797D64" w:rsidR="00250BB3" w:rsidRPr="00D34951" w:rsidRDefault="00250BB3" w:rsidP="00674815">
      <w:pPr>
        <w:spacing w:after="0" w:line="240" w:lineRule="auto"/>
        <w:ind w:firstLine="708"/>
        <w:jc w:val="both"/>
        <w:rPr>
          <w:rFonts w:ascii="Times New Roman" w:hAnsi="Times New Roman" w:cs="Times New Roman"/>
          <w:i/>
          <w:iCs/>
          <w:lang w:val="kk-KZ"/>
        </w:rPr>
      </w:pPr>
      <w:proofErr w:type="spellStart"/>
      <w:r w:rsidRPr="00D34951">
        <w:rPr>
          <w:rFonts w:ascii="Times New Roman" w:hAnsi="Times New Roman" w:cs="Times New Roman"/>
          <w:b/>
          <w:bCs/>
          <w:i/>
          <w:iCs/>
          <w:lang w:val="kk-KZ"/>
        </w:rPr>
        <w:t>Ключевые</w:t>
      </w:r>
      <w:proofErr w:type="spellEnd"/>
      <w:r w:rsidRPr="00D34951">
        <w:rPr>
          <w:rFonts w:ascii="Times New Roman" w:hAnsi="Times New Roman" w:cs="Times New Roman"/>
          <w:b/>
          <w:bCs/>
          <w:i/>
          <w:iCs/>
          <w:lang w:val="kk-KZ"/>
        </w:rPr>
        <w:t xml:space="preserve"> </w:t>
      </w:r>
      <w:proofErr w:type="spellStart"/>
      <w:r w:rsidRPr="00D34951">
        <w:rPr>
          <w:rFonts w:ascii="Times New Roman" w:hAnsi="Times New Roman" w:cs="Times New Roman"/>
          <w:b/>
          <w:bCs/>
          <w:i/>
          <w:iCs/>
          <w:lang w:val="kk-KZ"/>
        </w:rPr>
        <w:t>слова</w:t>
      </w:r>
      <w:proofErr w:type="spellEnd"/>
      <w:r w:rsidRPr="00D34951">
        <w:rPr>
          <w:rFonts w:ascii="Times New Roman" w:hAnsi="Times New Roman" w:cs="Times New Roman"/>
          <w:b/>
          <w:bCs/>
          <w:i/>
          <w:iCs/>
          <w:lang w:val="kk-KZ"/>
        </w:rPr>
        <w:t xml:space="preserve">: </w:t>
      </w:r>
      <w:proofErr w:type="spellStart"/>
      <w:r w:rsidRPr="00D34951">
        <w:rPr>
          <w:rFonts w:ascii="Times New Roman" w:hAnsi="Times New Roman" w:cs="Times New Roman"/>
          <w:i/>
          <w:iCs/>
          <w:lang w:val="kk-KZ"/>
        </w:rPr>
        <w:t>математические</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олимпиадные</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задачи</w:t>
      </w:r>
      <w:proofErr w:type="spellEnd"/>
      <w:r w:rsidRPr="00D34951">
        <w:rPr>
          <w:rFonts w:ascii="Times New Roman" w:hAnsi="Times New Roman" w:cs="Times New Roman"/>
          <w:i/>
          <w:iCs/>
          <w:lang w:val="kk-KZ"/>
        </w:rPr>
        <w:t xml:space="preserve">, классификация, </w:t>
      </w:r>
      <w:proofErr w:type="spellStart"/>
      <w:r w:rsidRPr="00D34951">
        <w:rPr>
          <w:rFonts w:ascii="Times New Roman" w:hAnsi="Times New Roman" w:cs="Times New Roman"/>
          <w:i/>
          <w:iCs/>
          <w:lang w:val="kk-KZ"/>
        </w:rPr>
        <w:t>содержательное</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направление</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учащиеся</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среднего</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звена</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логическое</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мышление</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эвристический</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подход</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когнитивное</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развитие</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метапредметная</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компетентность</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исследовательские</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навыки</w:t>
      </w:r>
      <w:proofErr w:type="spellEnd"/>
      <w:r w:rsidRPr="00D34951">
        <w:rPr>
          <w:rFonts w:ascii="Times New Roman" w:hAnsi="Times New Roman" w:cs="Times New Roman"/>
          <w:i/>
          <w:iCs/>
          <w:lang w:val="kk-KZ"/>
        </w:rPr>
        <w:t>.</w:t>
      </w:r>
    </w:p>
    <w:p w14:paraId="6B1929DC" w14:textId="77777777" w:rsidR="00BA4663" w:rsidRPr="00D34951" w:rsidRDefault="00BA4663" w:rsidP="00674815">
      <w:pPr>
        <w:spacing w:after="0" w:line="240" w:lineRule="auto"/>
        <w:ind w:firstLine="708"/>
        <w:jc w:val="both"/>
        <w:rPr>
          <w:rFonts w:ascii="Times New Roman" w:hAnsi="Times New Roman" w:cs="Times New Roman"/>
          <w:i/>
          <w:iCs/>
          <w:lang w:val="kk-KZ"/>
        </w:rPr>
      </w:pPr>
    </w:p>
    <w:p w14:paraId="6A3BECAD" w14:textId="17F393FF" w:rsidR="00E84D19" w:rsidRPr="00D34951" w:rsidRDefault="00E84D19" w:rsidP="00E84D19">
      <w:pPr>
        <w:spacing w:after="0" w:line="240" w:lineRule="auto"/>
        <w:ind w:firstLine="708"/>
        <w:jc w:val="center"/>
        <w:rPr>
          <w:rFonts w:ascii="Times New Roman" w:hAnsi="Times New Roman" w:cs="Times New Roman"/>
          <w:b/>
          <w:bCs/>
          <w:lang w:val="kk-KZ"/>
        </w:rPr>
      </w:pPr>
      <w:r w:rsidRPr="00D34951">
        <w:rPr>
          <w:rFonts w:ascii="Times New Roman" w:hAnsi="Times New Roman" w:cs="Times New Roman"/>
          <w:b/>
          <w:bCs/>
          <w:lang w:val="kk-KZ"/>
        </w:rPr>
        <w:lastRenderedPageBreak/>
        <w:t>THE IMPORTANCE OF OLYMPIAD PROBLEM CLASSIFICATION IN THE DEVELOPMENT OF MIDDLE-AGE STUDENTS</w:t>
      </w:r>
    </w:p>
    <w:p w14:paraId="5DE8C55A" w14:textId="77777777" w:rsidR="00A97D3A" w:rsidRPr="00D34951" w:rsidRDefault="00A97D3A" w:rsidP="00E84D19">
      <w:pPr>
        <w:spacing w:after="0" w:line="240" w:lineRule="auto"/>
        <w:ind w:firstLine="708"/>
        <w:jc w:val="center"/>
        <w:rPr>
          <w:rFonts w:ascii="Times New Roman" w:hAnsi="Times New Roman" w:cs="Times New Roman"/>
          <w:b/>
          <w:bCs/>
          <w:lang w:val="kk-KZ"/>
        </w:rPr>
      </w:pPr>
    </w:p>
    <w:p w14:paraId="0C1FA2E2" w14:textId="7F2E8D38" w:rsidR="00BA4663" w:rsidRPr="00D34951" w:rsidRDefault="00961D63" w:rsidP="00E84D19">
      <w:pPr>
        <w:spacing w:after="0" w:line="240" w:lineRule="auto"/>
        <w:jc w:val="both"/>
        <w:rPr>
          <w:rFonts w:ascii="Times New Roman" w:hAnsi="Times New Roman" w:cs="Times New Roman"/>
          <w:lang w:val="kk-KZ"/>
        </w:rPr>
      </w:pPr>
      <w:r w:rsidRPr="00D34951">
        <w:rPr>
          <w:rFonts w:ascii="Times New Roman" w:hAnsi="Times New Roman" w:cs="Times New Roman"/>
          <w:lang w:val="kk-KZ"/>
        </w:rPr>
        <w:t>N</w:t>
      </w:r>
      <w:r w:rsidR="00E84D19" w:rsidRPr="00D34951">
        <w:rPr>
          <w:rFonts w:ascii="Times New Roman" w:hAnsi="Times New Roman" w:cs="Times New Roman"/>
          <w:lang w:val="kk-KZ"/>
        </w:rPr>
        <w:t xml:space="preserve">. </w:t>
      </w:r>
      <w:proofErr w:type="spellStart"/>
      <w:r w:rsidR="00E84D19" w:rsidRPr="00D34951">
        <w:rPr>
          <w:rFonts w:ascii="Times New Roman" w:hAnsi="Times New Roman" w:cs="Times New Roman"/>
          <w:lang w:val="kk-KZ"/>
        </w:rPr>
        <w:t>Tursyngaliev</w:t>
      </w:r>
      <w:proofErr w:type="spellEnd"/>
      <w:r w:rsidR="00B90286" w:rsidRPr="00D34951">
        <w:rPr>
          <w:rFonts w:ascii="Times New Roman" w:hAnsi="Times New Roman" w:cs="Times New Roman"/>
          <w:lang w:val="kk-KZ"/>
        </w:rPr>
        <w:t xml:space="preserve">*, Y. </w:t>
      </w:r>
      <w:proofErr w:type="spellStart"/>
      <w:r w:rsidR="00B90286" w:rsidRPr="00D34951">
        <w:rPr>
          <w:rFonts w:ascii="Times New Roman" w:hAnsi="Times New Roman" w:cs="Times New Roman"/>
          <w:lang w:val="kk-KZ"/>
        </w:rPr>
        <w:t>Mukhametov</w:t>
      </w:r>
      <w:proofErr w:type="spellEnd"/>
    </w:p>
    <w:p w14:paraId="6EABAEA0" w14:textId="1DA0D38C" w:rsidR="00571E4F" w:rsidRPr="00D34951" w:rsidRDefault="00961D63" w:rsidP="00E84D19">
      <w:pPr>
        <w:spacing w:after="0" w:line="240" w:lineRule="auto"/>
        <w:jc w:val="both"/>
        <w:rPr>
          <w:rFonts w:ascii="Times New Roman" w:hAnsi="Times New Roman" w:cs="Times New Roman"/>
          <w:lang w:val="kk-KZ"/>
        </w:rPr>
      </w:pPr>
      <w:r w:rsidRPr="00D34951">
        <w:rPr>
          <w:rFonts w:ascii="Times New Roman" w:hAnsi="Times New Roman" w:cs="Times New Roman"/>
          <w:lang w:val="kk-KZ"/>
        </w:rPr>
        <w:t>«</w:t>
      </w:r>
      <w:proofErr w:type="spellStart"/>
      <w:r w:rsidRPr="00D34951">
        <w:rPr>
          <w:rFonts w:ascii="Times New Roman" w:hAnsi="Times New Roman" w:cs="Times New Roman"/>
          <w:lang w:val="kk-KZ"/>
        </w:rPr>
        <w:t>Shakarim</w:t>
      </w:r>
      <w:proofErr w:type="spellEnd"/>
      <w:r w:rsidRPr="00D34951">
        <w:rPr>
          <w:rFonts w:ascii="Times New Roman" w:hAnsi="Times New Roman" w:cs="Times New Roman"/>
          <w:lang w:val="kk-KZ"/>
        </w:rPr>
        <w:t xml:space="preserve"> </w:t>
      </w:r>
      <w:proofErr w:type="spellStart"/>
      <w:r w:rsidRPr="00D34951">
        <w:rPr>
          <w:rFonts w:ascii="Times New Roman" w:hAnsi="Times New Roman" w:cs="Times New Roman"/>
          <w:lang w:val="kk-KZ"/>
        </w:rPr>
        <w:t>University</w:t>
      </w:r>
      <w:proofErr w:type="spellEnd"/>
      <w:r w:rsidRPr="00D34951">
        <w:rPr>
          <w:rFonts w:ascii="Times New Roman" w:hAnsi="Times New Roman" w:cs="Times New Roman"/>
          <w:lang w:val="kk-KZ"/>
        </w:rPr>
        <w:t xml:space="preserve">», </w:t>
      </w:r>
      <w:proofErr w:type="spellStart"/>
      <w:r w:rsidRPr="00D34951">
        <w:rPr>
          <w:rFonts w:ascii="Times New Roman" w:hAnsi="Times New Roman" w:cs="Times New Roman"/>
          <w:lang w:val="kk-KZ"/>
        </w:rPr>
        <w:t>Semey</w:t>
      </w:r>
      <w:proofErr w:type="spellEnd"/>
      <w:r w:rsidRPr="00D34951">
        <w:rPr>
          <w:rFonts w:ascii="Times New Roman" w:hAnsi="Times New Roman" w:cs="Times New Roman"/>
          <w:lang w:val="kk-KZ"/>
        </w:rPr>
        <w:t xml:space="preserve">, </w:t>
      </w:r>
      <w:proofErr w:type="spellStart"/>
      <w:r w:rsidRPr="00D34951">
        <w:rPr>
          <w:rFonts w:ascii="Times New Roman" w:hAnsi="Times New Roman" w:cs="Times New Roman"/>
          <w:lang w:val="kk-KZ"/>
        </w:rPr>
        <w:t>Kazakhstan</w:t>
      </w:r>
      <w:proofErr w:type="spellEnd"/>
      <w:r w:rsidRPr="00D34951">
        <w:rPr>
          <w:rFonts w:ascii="Times New Roman" w:hAnsi="Times New Roman" w:cs="Times New Roman"/>
          <w:lang w:val="kk-KZ"/>
        </w:rPr>
        <w:t xml:space="preserve"> </w:t>
      </w:r>
    </w:p>
    <w:p w14:paraId="415A6D11" w14:textId="54AF90C0" w:rsidR="00961D63" w:rsidRPr="00D34951" w:rsidRDefault="00961D63" w:rsidP="00E84D19">
      <w:pPr>
        <w:spacing w:after="0" w:line="240" w:lineRule="auto"/>
        <w:jc w:val="both"/>
        <w:rPr>
          <w:rFonts w:ascii="Times New Roman" w:hAnsi="Times New Roman" w:cs="Times New Roman"/>
          <w:lang w:val="kk-KZ"/>
        </w:rPr>
      </w:pPr>
      <w:hyperlink r:id="rId10" w:history="1">
        <w:r w:rsidRPr="00D34951">
          <w:rPr>
            <w:rStyle w:val="af2"/>
            <w:rFonts w:ascii="Times New Roman" w:hAnsi="Times New Roman" w:cs="Times New Roman"/>
            <w:lang w:val="kk-KZ"/>
          </w:rPr>
          <w:t>tursyngalievnurym7@gmail.com</w:t>
        </w:r>
      </w:hyperlink>
    </w:p>
    <w:p w14:paraId="69A9CAE8" w14:textId="77777777" w:rsidR="00961D63" w:rsidRPr="00D34951" w:rsidRDefault="00961D63" w:rsidP="00E84D19">
      <w:pPr>
        <w:spacing w:after="0" w:line="240" w:lineRule="auto"/>
        <w:jc w:val="both"/>
        <w:rPr>
          <w:rFonts w:ascii="Times New Roman" w:hAnsi="Times New Roman" w:cs="Times New Roman"/>
          <w:lang w:val="kk-KZ"/>
        </w:rPr>
      </w:pPr>
    </w:p>
    <w:p w14:paraId="1B4574A5" w14:textId="4F94E82D" w:rsidR="00250BB3" w:rsidRPr="00D34951" w:rsidRDefault="00250BB3" w:rsidP="00E241B3">
      <w:pPr>
        <w:spacing w:after="0" w:line="240" w:lineRule="auto"/>
        <w:ind w:firstLine="708"/>
        <w:jc w:val="both"/>
        <w:rPr>
          <w:rFonts w:ascii="Times New Roman" w:hAnsi="Times New Roman" w:cs="Times New Roman"/>
          <w:i/>
          <w:iCs/>
          <w:lang w:val="kk-KZ"/>
        </w:rPr>
      </w:pPr>
      <w:proofErr w:type="spellStart"/>
      <w:r w:rsidRPr="00D34951">
        <w:rPr>
          <w:rFonts w:ascii="Times New Roman" w:hAnsi="Times New Roman" w:cs="Times New Roman"/>
          <w:b/>
          <w:bCs/>
          <w:i/>
          <w:iCs/>
          <w:lang w:val="kk-KZ"/>
        </w:rPr>
        <w:t>Abstract</w:t>
      </w:r>
      <w:proofErr w:type="spellEnd"/>
      <w:r w:rsidRPr="00D34951">
        <w:rPr>
          <w:rFonts w:ascii="Times New Roman" w:hAnsi="Times New Roman" w:cs="Times New Roman"/>
          <w:b/>
          <w:bCs/>
          <w:i/>
          <w:iCs/>
          <w:lang w:val="kk-KZ"/>
        </w:rPr>
        <w:t>:</w:t>
      </w:r>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This</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article</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examines</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the</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theoretical</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foundations</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and</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classification</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of</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mathematical</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olympiad</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problems</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In</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the</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modern</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educational</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system</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there</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is</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an</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increasing</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need</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to</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develop</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students</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critical</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logical</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and</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creative</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thinking</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in</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addition</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to</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subject</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knowledge</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From</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this</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perspective</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olympiad</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problems</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serve</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as</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an</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effective</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tool</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for</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developing</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research</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abilities</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heuristic</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thinking</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and</w:t>
      </w:r>
      <w:proofErr w:type="spellEnd"/>
      <w:r w:rsidRPr="00D34951">
        <w:rPr>
          <w:rFonts w:ascii="Times New Roman" w:hAnsi="Times New Roman" w:cs="Times New Roman"/>
          <w:i/>
          <w:iCs/>
          <w:lang w:val="kk-KZ"/>
        </w:rPr>
        <w:t xml:space="preserve"> a </w:t>
      </w:r>
      <w:proofErr w:type="spellStart"/>
      <w:r w:rsidRPr="00D34951">
        <w:rPr>
          <w:rFonts w:ascii="Times New Roman" w:hAnsi="Times New Roman" w:cs="Times New Roman"/>
          <w:i/>
          <w:iCs/>
          <w:lang w:val="kk-KZ"/>
        </w:rPr>
        <w:t>culture</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of</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mathematical</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reasoning</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The</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paper</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proposes</w:t>
      </w:r>
      <w:proofErr w:type="spellEnd"/>
      <w:r w:rsidRPr="00D34951">
        <w:rPr>
          <w:rFonts w:ascii="Times New Roman" w:hAnsi="Times New Roman" w:cs="Times New Roman"/>
          <w:i/>
          <w:iCs/>
          <w:lang w:val="kk-KZ"/>
        </w:rPr>
        <w:t xml:space="preserve"> a </w:t>
      </w:r>
      <w:proofErr w:type="spellStart"/>
      <w:r w:rsidRPr="00D34951">
        <w:rPr>
          <w:rFonts w:ascii="Times New Roman" w:hAnsi="Times New Roman" w:cs="Times New Roman"/>
          <w:i/>
          <w:iCs/>
          <w:lang w:val="kk-KZ"/>
        </w:rPr>
        <w:t>scientifically</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grounded</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classification</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of</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olympiad</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problems</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according</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to</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content</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type</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of</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cognitive</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activity</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solution</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method</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cognitive</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level</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and</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didactic</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function</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Special</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attention</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is</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given</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to</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content-based</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classification</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for</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middle</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school</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students</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highlighting</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arithmetic</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algebraic</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geometric</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and</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combinatorial-logical</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categories</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with</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illustrative</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examples</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The</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results</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of</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the</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study</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show</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that</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systematic</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classification</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of</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olympiad</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problems</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enhances</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their</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methodological</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potential</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enables</w:t>
      </w:r>
      <w:proofErr w:type="spellEnd"/>
      <w:r w:rsidRPr="00D34951">
        <w:rPr>
          <w:rFonts w:ascii="Times New Roman" w:hAnsi="Times New Roman" w:cs="Times New Roman"/>
          <w:i/>
          <w:iCs/>
          <w:lang w:val="kk-KZ"/>
        </w:rPr>
        <w:t xml:space="preserve"> a </w:t>
      </w:r>
      <w:proofErr w:type="spellStart"/>
      <w:r w:rsidRPr="00D34951">
        <w:rPr>
          <w:rFonts w:ascii="Times New Roman" w:hAnsi="Times New Roman" w:cs="Times New Roman"/>
          <w:i/>
          <w:iCs/>
          <w:lang w:val="kk-KZ"/>
        </w:rPr>
        <w:t>structured</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learning</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process</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and</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promotes</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the</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development</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of</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students</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creative</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and</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logical</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thinking</w:t>
      </w:r>
      <w:proofErr w:type="spellEnd"/>
      <w:r w:rsidRPr="00D34951">
        <w:rPr>
          <w:rFonts w:ascii="Times New Roman" w:hAnsi="Times New Roman" w:cs="Times New Roman"/>
          <w:i/>
          <w:iCs/>
          <w:lang w:val="kk-KZ"/>
        </w:rPr>
        <w:t>.</w:t>
      </w:r>
    </w:p>
    <w:p w14:paraId="5298A592" w14:textId="77777777" w:rsidR="00E241B3" w:rsidRPr="00D34951" w:rsidRDefault="00E241B3" w:rsidP="00E241B3">
      <w:pPr>
        <w:spacing w:after="0" w:line="240" w:lineRule="auto"/>
        <w:ind w:firstLine="708"/>
        <w:jc w:val="both"/>
        <w:rPr>
          <w:rFonts w:ascii="Times New Roman" w:hAnsi="Times New Roman" w:cs="Times New Roman"/>
          <w:i/>
          <w:iCs/>
          <w:lang w:val="kk-KZ"/>
        </w:rPr>
      </w:pPr>
      <w:proofErr w:type="spellStart"/>
      <w:r w:rsidRPr="00D34951">
        <w:rPr>
          <w:rFonts w:ascii="Times New Roman" w:hAnsi="Times New Roman" w:cs="Times New Roman"/>
          <w:b/>
          <w:bCs/>
          <w:i/>
          <w:iCs/>
          <w:lang w:val="kk-KZ"/>
        </w:rPr>
        <w:t>Keywords</w:t>
      </w:r>
      <w:proofErr w:type="spellEnd"/>
      <w:r w:rsidRPr="00D34951">
        <w:rPr>
          <w:rFonts w:ascii="Times New Roman" w:hAnsi="Times New Roman" w:cs="Times New Roman"/>
          <w:b/>
          <w:bCs/>
          <w:i/>
          <w:iCs/>
          <w:lang w:val="kk-KZ"/>
        </w:rPr>
        <w:t>:</w:t>
      </w:r>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mathematical</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olympiad</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problems</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classification</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content-based</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approach</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middle</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school</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students</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logical</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thinking</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heuristic</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method</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cognitive</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development</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metadisciplinary</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competence</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research</w:t>
      </w:r>
      <w:proofErr w:type="spellEnd"/>
      <w:r w:rsidRPr="00D34951">
        <w:rPr>
          <w:rFonts w:ascii="Times New Roman" w:hAnsi="Times New Roman" w:cs="Times New Roman"/>
          <w:i/>
          <w:iCs/>
          <w:lang w:val="kk-KZ"/>
        </w:rPr>
        <w:t xml:space="preserve"> </w:t>
      </w:r>
      <w:proofErr w:type="spellStart"/>
      <w:r w:rsidRPr="00D34951">
        <w:rPr>
          <w:rFonts w:ascii="Times New Roman" w:hAnsi="Times New Roman" w:cs="Times New Roman"/>
          <w:i/>
          <w:iCs/>
          <w:lang w:val="kk-KZ"/>
        </w:rPr>
        <w:t>skills</w:t>
      </w:r>
      <w:proofErr w:type="spellEnd"/>
      <w:r w:rsidRPr="00D34951">
        <w:rPr>
          <w:rFonts w:ascii="Times New Roman" w:hAnsi="Times New Roman" w:cs="Times New Roman"/>
          <w:i/>
          <w:iCs/>
          <w:lang w:val="kk-KZ"/>
        </w:rPr>
        <w:t>.</w:t>
      </w:r>
    </w:p>
    <w:p w14:paraId="6CEF4156" w14:textId="77777777" w:rsidR="00E241B3" w:rsidRPr="00D34951" w:rsidRDefault="00E241B3" w:rsidP="00290851">
      <w:pPr>
        <w:spacing w:after="0" w:line="240" w:lineRule="auto"/>
        <w:jc w:val="both"/>
        <w:rPr>
          <w:rFonts w:ascii="Times New Roman" w:hAnsi="Times New Roman" w:cs="Times New Roman"/>
          <w:i/>
          <w:iCs/>
          <w:kern w:val="0"/>
          <w:lang w:val="kk-KZ" w:eastAsia="en-US"/>
          <w14:ligatures w14:val="none"/>
        </w:rPr>
      </w:pPr>
    </w:p>
    <w:p w14:paraId="71AA4E37" w14:textId="77777777" w:rsidR="00A97D3A" w:rsidRPr="00D34951" w:rsidRDefault="00A97D3A" w:rsidP="00290851">
      <w:pPr>
        <w:spacing w:after="0" w:line="240" w:lineRule="auto"/>
        <w:jc w:val="both"/>
        <w:rPr>
          <w:rFonts w:ascii="Times New Roman" w:hAnsi="Times New Roman" w:cs="Times New Roman"/>
          <w:i/>
          <w:iCs/>
          <w:kern w:val="0"/>
          <w:lang w:val="kk-KZ" w:eastAsia="en-US"/>
          <w14:ligatures w14:val="none"/>
        </w:rPr>
      </w:pPr>
    </w:p>
    <w:p w14:paraId="4F533802" w14:textId="469890D9" w:rsidR="009929BF" w:rsidRPr="00D34951" w:rsidRDefault="00A97D3A" w:rsidP="00290851">
      <w:pPr>
        <w:spacing w:after="0" w:line="240" w:lineRule="auto"/>
        <w:jc w:val="both"/>
        <w:rPr>
          <w:rFonts w:ascii="Times New Roman" w:hAnsi="Times New Roman" w:cs="Times New Roman"/>
          <w:b/>
          <w:bCs/>
          <w:kern w:val="0"/>
          <w:lang w:val="kk-KZ" w:eastAsia="en-US"/>
          <w14:ligatures w14:val="none"/>
        </w:rPr>
      </w:pPr>
      <w:r w:rsidRPr="00D34951">
        <w:rPr>
          <w:rFonts w:ascii="Times New Roman" w:hAnsi="Times New Roman" w:cs="Times New Roman"/>
          <w:b/>
          <w:bCs/>
          <w:kern w:val="0"/>
          <w:lang w:val="kk-KZ" w:eastAsia="en-US"/>
          <w14:ligatures w14:val="none"/>
        </w:rPr>
        <w:t>Авторлар туралы мәлімет:</w:t>
      </w:r>
    </w:p>
    <w:p w14:paraId="520C0724" w14:textId="4BBE76A7" w:rsidR="00E01577" w:rsidRPr="00D34951" w:rsidRDefault="00A97D3A" w:rsidP="006E3E30">
      <w:pPr>
        <w:pStyle w:val="a7"/>
        <w:numPr>
          <w:ilvl w:val="0"/>
          <w:numId w:val="6"/>
        </w:numPr>
        <w:spacing w:after="0" w:line="240" w:lineRule="auto"/>
        <w:rPr>
          <w:rFonts w:ascii="Times New Roman" w:hAnsi="Times New Roman" w:cs="Times New Roman"/>
          <w:kern w:val="0"/>
          <w:lang w:val="kk-KZ" w:eastAsia="en-US"/>
          <w14:ligatures w14:val="none"/>
        </w:rPr>
      </w:pPr>
      <w:proofErr w:type="spellStart"/>
      <w:r w:rsidRPr="00D34951">
        <w:rPr>
          <w:rFonts w:ascii="Times New Roman" w:hAnsi="Times New Roman" w:cs="Times New Roman"/>
          <w:b/>
          <w:bCs/>
          <w:kern w:val="0"/>
          <w:lang w:val="kk-KZ" w:eastAsia="en-US"/>
          <w14:ligatures w14:val="none"/>
        </w:rPr>
        <w:t>Тұрсынғалие</w:t>
      </w:r>
      <w:r w:rsidR="00E01577" w:rsidRPr="00D34951">
        <w:rPr>
          <w:rFonts w:ascii="Times New Roman" w:hAnsi="Times New Roman" w:cs="Times New Roman"/>
          <w:b/>
          <w:bCs/>
          <w:kern w:val="0"/>
          <w:lang w:val="kk-KZ" w:eastAsia="en-US"/>
          <w14:ligatures w14:val="none"/>
        </w:rPr>
        <w:t>в</w:t>
      </w:r>
      <w:proofErr w:type="spellEnd"/>
      <w:r w:rsidR="00E01577" w:rsidRPr="00D34951">
        <w:rPr>
          <w:rFonts w:ascii="Times New Roman" w:hAnsi="Times New Roman" w:cs="Times New Roman"/>
          <w:b/>
          <w:bCs/>
          <w:kern w:val="0"/>
          <w:lang w:val="kk-KZ" w:eastAsia="en-US"/>
          <w14:ligatures w14:val="none"/>
        </w:rPr>
        <w:t xml:space="preserve"> </w:t>
      </w:r>
      <w:r w:rsidRPr="00D34951">
        <w:rPr>
          <w:rFonts w:ascii="Times New Roman" w:hAnsi="Times New Roman" w:cs="Times New Roman"/>
          <w:b/>
          <w:bCs/>
          <w:kern w:val="0"/>
          <w:lang w:val="kk-KZ" w:eastAsia="en-US"/>
          <w14:ligatures w14:val="none"/>
        </w:rPr>
        <w:t>Нұрым Серікұлы</w:t>
      </w:r>
      <w:r w:rsidR="00C71D2F" w:rsidRPr="00D34951">
        <w:rPr>
          <w:rFonts w:ascii="Times New Roman" w:hAnsi="Times New Roman" w:cs="Times New Roman"/>
          <w:kern w:val="0"/>
          <w:lang w:val="kk-KZ" w:eastAsia="en-US"/>
          <w14:ligatures w14:val="none"/>
        </w:rPr>
        <w:t>*</w:t>
      </w:r>
      <w:r w:rsidRPr="00D34951">
        <w:rPr>
          <w:rFonts w:ascii="Times New Roman" w:hAnsi="Times New Roman" w:cs="Times New Roman"/>
          <w:b/>
          <w:bCs/>
          <w:kern w:val="0"/>
          <w:lang w:val="kk-KZ" w:eastAsia="en-US"/>
          <w14:ligatures w14:val="none"/>
        </w:rPr>
        <w:t xml:space="preserve">  </w:t>
      </w:r>
      <w:r w:rsidR="00F71960" w:rsidRPr="00D34951">
        <w:rPr>
          <w:rFonts w:ascii="Times New Roman" w:hAnsi="Times New Roman" w:cs="Times New Roman"/>
          <w:b/>
          <w:bCs/>
          <w:kern w:val="0"/>
          <w:lang w:val="kk-KZ" w:eastAsia="en-US"/>
          <w14:ligatures w14:val="none"/>
        </w:rPr>
        <w:t xml:space="preserve"> </w:t>
      </w:r>
      <w:r w:rsidR="00F71960" w:rsidRPr="00D34951">
        <w:rPr>
          <w:rFonts w:ascii="Times New Roman" w:hAnsi="Times New Roman" w:cs="Times New Roman"/>
          <w:kern w:val="0"/>
          <w:lang w:val="kk-KZ" w:eastAsia="en-US"/>
          <w14:ligatures w14:val="none"/>
        </w:rPr>
        <w:t xml:space="preserve">– Шәкәрім университетінің 6B01509-Математика мұғалімі </w:t>
      </w:r>
      <w:r w:rsidR="00E01577" w:rsidRPr="00D34951">
        <w:rPr>
          <w:rFonts w:ascii="Times New Roman" w:hAnsi="Times New Roman" w:cs="Times New Roman"/>
          <w:kern w:val="0"/>
          <w:lang w:val="kk-KZ" w:eastAsia="en-US"/>
          <w14:ligatures w14:val="none"/>
        </w:rPr>
        <w:t xml:space="preserve">мамандығының 4-курс студенті, Семей қ., Қазақстан: </w:t>
      </w:r>
      <w:hyperlink r:id="rId11" w:history="1">
        <w:r w:rsidR="00E01577" w:rsidRPr="00D34951">
          <w:rPr>
            <w:rStyle w:val="af2"/>
            <w:rFonts w:ascii="Times New Roman" w:hAnsi="Times New Roman" w:cs="Times New Roman"/>
            <w:kern w:val="0"/>
            <w:lang w:val="kk-KZ" w:eastAsia="en-US"/>
            <w14:ligatures w14:val="none"/>
          </w:rPr>
          <w:t>tursyngalievnurym7@gmail.com</w:t>
        </w:r>
      </w:hyperlink>
      <w:r w:rsidR="00E01577" w:rsidRPr="00D34951">
        <w:rPr>
          <w:rFonts w:ascii="Times New Roman" w:hAnsi="Times New Roman" w:cs="Times New Roman"/>
          <w:kern w:val="0"/>
          <w:lang w:val="kk-KZ" w:eastAsia="en-US"/>
          <w14:ligatures w14:val="none"/>
        </w:rPr>
        <w:t xml:space="preserve"> </w:t>
      </w:r>
    </w:p>
    <w:p w14:paraId="05577058" w14:textId="53D9AE76" w:rsidR="00595D45" w:rsidRPr="00C95858" w:rsidRDefault="00294445" w:rsidP="00C95858">
      <w:pPr>
        <w:pStyle w:val="a7"/>
        <w:numPr>
          <w:ilvl w:val="0"/>
          <w:numId w:val="6"/>
        </w:numPr>
        <w:spacing w:after="0" w:line="240" w:lineRule="auto"/>
        <w:rPr>
          <w:rFonts w:ascii="Times New Roman" w:hAnsi="Times New Roman" w:cs="Times New Roman"/>
          <w:kern w:val="0"/>
          <w:lang w:val="kk-KZ" w:eastAsia="en-US"/>
          <w14:ligatures w14:val="none"/>
        </w:rPr>
      </w:pPr>
      <w:proofErr w:type="spellStart"/>
      <w:r w:rsidRPr="00D34951">
        <w:rPr>
          <w:rFonts w:ascii="Times New Roman" w:hAnsi="Times New Roman" w:cs="Times New Roman"/>
          <w:b/>
          <w:bCs/>
          <w:kern w:val="0"/>
          <w:lang w:val="kk-KZ" w:eastAsia="en-US"/>
          <w14:ligatures w14:val="none"/>
        </w:rPr>
        <w:t>Мухаметов</w:t>
      </w:r>
      <w:proofErr w:type="spellEnd"/>
      <w:r w:rsidRPr="00D34951">
        <w:rPr>
          <w:rFonts w:ascii="Times New Roman" w:hAnsi="Times New Roman" w:cs="Times New Roman"/>
          <w:b/>
          <w:bCs/>
          <w:kern w:val="0"/>
          <w:lang w:val="kk-KZ" w:eastAsia="en-US"/>
          <w14:ligatures w14:val="none"/>
        </w:rPr>
        <w:t xml:space="preserve"> Елдос </w:t>
      </w:r>
      <w:proofErr w:type="spellStart"/>
      <w:r w:rsidRPr="00D34951">
        <w:rPr>
          <w:rFonts w:ascii="Times New Roman" w:hAnsi="Times New Roman" w:cs="Times New Roman"/>
          <w:b/>
          <w:bCs/>
          <w:kern w:val="0"/>
          <w:lang w:val="kk-KZ" w:eastAsia="en-US"/>
          <w14:ligatures w14:val="none"/>
        </w:rPr>
        <w:t>Мухтарович</w:t>
      </w:r>
      <w:proofErr w:type="spellEnd"/>
      <w:r w:rsidRPr="00D34951">
        <w:rPr>
          <w:rFonts w:ascii="Times New Roman" w:hAnsi="Times New Roman" w:cs="Times New Roman"/>
          <w:b/>
          <w:bCs/>
          <w:kern w:val="0"/>
          <w:lang w:val="kk-KZ" w:eastAsia="en-US"/>
          <w14:ligatures w14:val="none"/>
        </w:rPr>
        <w:t xml:space="preserve"> </w:t>
      </w:r>
      <w:r w:rsidRPr="00D34951">
        <w:rPr>
          <w:rFonts w:ascii="Times New Roman" w:hAnsi="Times New Roman" w:cs="Times New Roman"/>
          <w:kern w:val="0"/>
          <w:lang w:val="kk-KZ" w:eastAsia="en-US"/>
          <w14:ligatures w14:val="none"/>
        </w:rPr>
        <w:t xml:space="preserve">– </w:t>
      </w:r>
      <w:r w:rsidR="00D92117" w:rsidRPr="00D34951">
        <w:rPr>
          <w:rFonts w:ascii="Times New Roman" w:hAnsi="Times New Roman" w:cs="Times New Roman"/>
          <w:kern w:val="0"/>
          <w:lang w:val="kk-KZ" w:eastAsia="en-US"/>
          <w14:ligatures w14:val="none"/>
        </w:rPr>
        <w:t>Шәкәрім университетінің ф</w:t>
      </w:r>
      <w:r w:rsidR="00595D45" w:rsidRPr="00D34951">
        <w:rPr>
          <w:rFonts w:ascii="Times New Roman" w:hAnsi="Times New Roman" w:cs="Times New Roman"/>
          <w:kern w:val="0"/>
          <w:lang w:val="kk-KZ" w:eastAsia="en-US"/>
          <w14:ligatures w14:val="none"/>
        </w:rPr>
        <w:t xml:space="preserve">изика және информатика кафедрасының меңгерушісі, </w:t>
      </w:r>
      <w:proofErr w:type="spellStart"/>
      <w:r w:rsidR="00595D45" w:rsidRPr="00D34951">
        <w:rPr>
          <w:rFonts w:ascii="Times New Roman" w:hAnsi="Times New Roman" w:cs="Times New Roman"/>
          <w:kern w:val="0"/>
          <w:lang w:val="kk-KZ" w:eastAsia="en-US"/>
          <w14:ligatures w14:val="none"/>
        </w:rPr>
        <w:t>PhD</w:t>
      </w:r>
      <w:proofErr w:type="spellEnd"/>
      <w:r w:rsidR="0065115E" w:rsidRPr="00D34951">
        <w:rPr>
          <w:rFonts w:ascii="Times New Roman" w:hAnsi="Times New Roman" w:cs="Times New Roman"/>
          <w:kern w:val="0"/>
          <w:lang w:val="kk-KZ" w:eastAsia="en-US"/>
          <w14:ligatures w14:val="none"/>
        </w:rPr>
        <w:t>, Семей қ., Қазақстан</w:t>
      </w:r>
    </w:p>
    <w:p w14:paraId="480C716E" w14:textId="77777777" w:rsidR="00511102" w:rsidRPr="00D34951" w:rsidRDefault="00511102" w:rsidP="00511102">
      <w:pPr>
        <w:spacing w:after="0" w:line="240" w:lineRule="auto"/>
        <w:rPr>
          <w:rFonts w:ascii="Times New Roman" w:hAnsi="Times New Roman" w:cs="Times New Roman"/>
          <w:lang w:val="kk-KZ" w:eastAsia="en-US"/>
        </w:rPr>
      </w:pPr>
    </w:p>
    <w:p w14:paraId="6AF6124F" w14:textId="5FDA9AA0" w:rsidR="009929BF" w:rsidRPr="00D34951" w:rsidRDefault="009929BF" w:rsidP="00511102">
      <w:pPr>
        <w:spacing w:after="0" w:line="240" w:lineRule="auto"/>
        <w:rPr>
          <w:rFonts w:ascii="Times New Roman" w:hAnsi="Times New Roman" w:cs="Times New Roman"/>
          <w:b/>
          <w:bCs/>
          <w:kern w:val="0"/>
          <w:lang w:val="kk-KZ" w:eastAsia="en-US"/>
          <w14:ligatures w14:val="none"/>
        </w:rPr>
      </w:pPr>
      <w:proofErr w:type="spellStart"/>
      <w:r w:rsidRPr="00D34951">
        <w:rPr>
          <w:rFonts w:ascii="Times New Roman" w:hAnsi="Times New Roman" w:cs="Times New Roman"/>
          <w:b/>
          <w:bCs/>
          <w:kern w:val="0"/>
          <w:lang w:val="kk-KZ" w:eastAsia="en-US"/>
          <w14:ligatures w14:val="none"/>
        </w:rPr>
        <w:t>Сведения</w:t>
      </w:r>
      <w:proofErr w:type="spellEnd"/>
      <w:r w:rsidRPr="00D34951">
        <w:rPr>
          <w:rFonts w:ascii="Times New Roman" w:hAnsi="Times New Roman" w:cs="Times New Roman"/>
          <w:b/>
          <w:bCs/>
          <w:kern w:val="0"/>
          <w:lang w:val="kk-KZ" w:eastAsia="en-US"/>
          <w14:ligatures w14:val="none"/>
        </w:rPr>
        <w:t xml:space="preserve"> </w:t>
      </w:r>
      <w:proofErr w:type="spellStart"/>
      <w:r w:rsidRPr="00D34951">
        <w:rPr>
          <w:rFonts w:ascii="Times New Roman" w:hAnsi="Times New Roman" w:cs="Times New Roman"/>
          <w:b/>
          <w:bCs/>
          <w:kern w:val="0"/>
          <w:lang w:val="kk-KZ" w:eastAsia="en-US"/>
          <w14:ligatures w14:val="none"/>
        </w:rPr>
        <w:t>об</w:t>
      </w:r>
      <w:proofErr w:type="spellEnd"/>
      <w:r w:rsidRPr="00D34951">
        <w:rPr>
          <w:rFonts w:ascii="Times New Roman" w:hAnsi="Times New Roman" w:cs="Times New Roman"/>
          <w:b/>
          <w:bCs/>
          <w:kern w:val="0"/>
          <w:lang w:val="kk-KZ" w:eastAsia="en-US"/>
          <w14:ligatures w14:val="none"/>
        </w:rPr>
        <w:t xml:space="preserve"> </w:t>
      </w:r>
      <w:proofErr w:type="spellStart"/>
      <w:r w:rsidRPr="00D34951">
        <w:rPr>
          <w:rFonts w:ascii="Times New Roman" w:hAnsi="Times New Roman" w:cs="Times New Roman"/>
          <w:b/>
          <w:bCs/>
          <w:kern w:val="0"/>
          <w:lang w:val="kk-KZ" w:eastAsia="en-US"/>
          <w14:ligatures w14:val="none"/>
        </w:rPr>
        <w:t>авторах</w:t>
      </w:r>
      <w:proofErr w:type="spellEnd"/>
      <w:r w:rsidRPr="00D34951">
        <w:rPr>
          <w:rFonts w:ascii="Times New Roman" w:hAnsi="Times New Roman" w:cs="Times New Roman"/>
          <w:b/>
          <w:bCs/>
          <w:kern w:val="0"/>
          <w:lang w:val="kk-KZ" w:eastAsia="en-US"/>
          <w14:ligatures w14:val="none"/>
        </w:rPr>
        <w:t>:</w:t>
      </w:r>
    </w:p>
    <w:p w14:paraId="5F53A5D3" w14:textId="64DACBD8" w:rsidR="004215C9" w:rsidRPr="00D34951" w:rsidRDefault="00E83BF2" w:rsidP="004215C9">
      <w:pPr>
        <w:pStyle w:val="a7"/>
        <w:numPr>
          <w:ilvl w:val="0"/>
          <w:numId w:val="7"/>
        </w:numPr>
        <w:spacing w:after="0" w:line="240" w:lineRule="auto"/>
        <w:rPr>
          <w:rFonts w:ascii="Times New Roman" w:hAnsi="Times New Roman" w:cs="Times New Roman"/>
          <w:kern w:val="0"/>
          <w:lang w:val="kk-KZ" w:eastAsia="en-US"/>
          <w14:ligatures w14:val="none"/>
        </w:rPr>
      </w:pPr>
      <w:proofErr w:type="spellStart"/>
      <w:r w:rsidRPr="00D34951">
        <w:rPr>
          <w:rFonts w:ascii="Times New Roman" w:hAnsi="Times New Roman" w:cs="Times New Roman"/>
          <w:b/>
          <w:bCs/>
          <w:kern w:val="0"/>
          <w:lang w:val="kk-KZ" w:eastAsia="en-US"/>
          <w14:ligatures w14:val="none"/>
        </w:rPr>
        <w:t>Турсынгалиев</w:t>
      </w:r>
      <w:proofErr w:type="spellEnd"/>
      <w:r w:rsidR="004215C9" w:rsidRPr="00D34951">
        <w:rPr>
          <w:rFonts w:ascii="Times New Roman" w:hAnsi="Times New Roman" w:cs="Times New Roman"/>
          <w:b/>
          <w:bCs/>
          <w:kern w:val="0"/>
          <w:lang w:val="kk-KZ" w:eastAsia="en-US"/>
          <w14:ligatures w14:val="none"/>
        </w:rPr>
        <w:t xml:space="preserve"> </w:t>
      </w:r>
      <w:proofErr w:type="spellStart"/>
      <w:r w:rsidRPr="00D34951">
        <w:rPr>
          <w:rFonts w:ascii="Times New Roman" w:hAnsi="Times New Roman" w:cs="Times New Roman"/>
          <w:b/>
          <w:bCs/>
          <w:kern w:val="0"/>
          <w:lang w:val="kk-KZ" w:eastAsia="en-US"/>
          <w14:ligatures w14:val="none"/>
        </w:rPr>
        <w:t>Нурым</w:t>
      </w:r>
      <w:proofErr w:type="spellEnd"/>
      <w:r w:rsidR="004215C9" w:rsidRPr="00D34951">
        <w:rPr>
          <w:rFonts w:ascii="Times New Roman" w:hAnsi="Times New Roman" w:cs="Times New Roman"/>
          <w:b/>
          <w:bCs/>
          <w:kern w:val="0"/>
          <w:lang w:val="kk-KZ" w:eastAsia="en-US"/>
          <w14:ligatures w14:val="none"/>
        </w:rPr>
        <w:t xml:space="preserve"> </w:t>
      </w:r>
      <w:proofErr w:type="spellStart"/>
      <w:r w:rsidRPr="00D34951">
        <w:rPr>
          <w:rFonts w:ascii="Times New Roman" w:hAnsi="Times New Roman" w:cs="Times New Roman"/>
          <w:b/>
          <w:bCs/>
          <w:kern w:val="0"/>
          <w:lang w:val="kk-KZ" w:eastAsia="en-US"/>
          <w14:ligatures w14:val="none"/>
        </w:rPr>
        <w:t>Серикович</w:t>
      </w:r>
      <w:proofErr w:type="spellEnd"/>
      <w:r w:rsidR="00C71D2F" w:rsidRPr="00D34951">
        <w:rPr>
          <w:rFonts w:ascii="Times New Roman" w:hAnsi="Times New Roman" w:cs="Times New Roman"/>
          <w:kern w:val="0"/>
          <w:lang w:val="kk-KZ" w:eastAsia="en-US"/>
          <w14:ligatures w14:val="none"/>
        </w:rPr>
        <w:t>*</w:t>
      </w:r>
      <w:r w:rsidR="004215C9" w:rsidRPr="00D34951">
        <w:rPr>
          <w:rFonts w:ascii="Times New Roman" w:hAnsi="Times New Roman" w:cs="Times New Roman"/>
          <w:b/>
          <w:bCs/>
          <w:kern w:val="0"/>
          <w:lang w:val="kk-KZ" w:eastAsia="en-US"/>
          <w14:ligatures w14:val="none"/>
        </w:rPr>
        <w:t xml:space="preserve">   </w:t>
      </w:r>
      <w:r w:rsidR="004215C9" w:rsidRPr="00D34951">
        <w:rPr>
          <w:rFonts w:ascii="Times New Roman" w:hAnsi="Times New Roman" w:cs="Times New Roman"/>
          <w:kern w:val="0"/>
          <w:lang w:val="kk-KZ" w:eastAsia="en-US"/>
          <w14:ligatures w14:val="none"/>
        </w:rPr>
        <w:t xml:space="preserve">– </w:t>
      </w:r>
      <w:r w:rsidR="00EF7804" w:rsidRPr="00D34951">
        <w:rPr>
          <w:rFonts w:ascii="Times New Roman" w:hAnsi="Times New Roman" w:cs="Times New Roman"/>
          <w:kern w:val="0"/>
          <w:lang w:val="kk-KZ" w:eastAsia="en-US"/>
          <w14:ligatures w14:val="none"/>
        </w:rPr>
        <w:t xml:space="preserve">студент 4 </w:t>
      </w:r>
      <w:proofErr w:type="spellStart"/>
      <w:r w:rsidR="00EF7804" w:rsidRPr="00D34951">
        <w:rPr>
          <w:rFonts w:ascii="Times New Roman" w:hAnsi="Times New Roman" w:cs="Times New Roman"/>
          <w:kern w:val="0"/>
          <w:lang w:val="kk-KZ" w:eastAsia="en-US"/>
          <w14:ligatures w14:val="none"/>
        </w:rPr>
        <w:t>курса</w:t>
      </w:r>
      <w:proofErr w:type="spellEnd"/>
      <w:r w:rsidR="00EF7804" w:rsidRPr="00D34951">
        <w:rPr>
          <w:rFonts w:ascii="Times New Roman" w:hAnsi="Times New Roman" w:cs="Times New Roman"/>
          <w:kern w:val="0"/>
          <w:lang w:val="kk-KZ" w:eastAsia="en-US"/>
          <w14:ligatures w14:val="none"/>
        </w:rPr>
        <w:t xml:space="preserve"> </w:t>
      </w:r>
      <w:proofErr w:type="spellStart"/>
      <w:r w:rsidR="00EF7804" w:rsidRPr="00D34951">
        <w:rPr>
          <w:rFonts w:ascii="Times New Roman" w:hAnsi="Times New Roman" w:cs="Times New Roman"/>
          <w:kern w:val="0"/>
          <w:lang w:val="kk-KZ" w:eastAsia="en-US"/>
          <w14:ligatures w14:val="none"/>
        </w:rPr>
        <w:t>специальности</w:t>
      </w:r>
      <w:proofErr w:type="spellEnd"/>
      <w:r w:rsidR="00EF7804" w:rsidRPr="00D34951">
        <w:rPr>
          <w:rFonts w:ascii="Times New Roman" w:hAnsi="Times New Roman" w:cs="Times New Roman"/>
          <w:kern w:val="0"/>
          <w:lang w:val="kk-KZ" w:eastAsia="en-US"/>
          <w14:ligatures w14:val="none"/>
        </w:rPr>
        <w:t xml:space="preserve"> 6B01509 «</w:t>
      </w:r>
      <w:proofErr w:type="spellStart"/>
      <w:r w:rsidR="00EF7804" w:rsidRPr="00D34951">
        <w:rPr>
          <w:rFonts w:ascii="Times New Roman" w:hAnsi="Times New Roman" w:cs="Times New Roman"/>
          <w:kern w:val="0"/>
          <w:lang w:val="kk-KZ" w:eastAsia="en-US"/>
          <w14:ligatures w14:val="none"/>
        </w:rPr>
        <w:t>Учитель</w:t>
      </w:r>
      <w:proofErr w:type="spellEnd"/>
      <w:r w:rsidR="00EF7804" w:rsidRPr="00D34951">
        <w:rPr>
          <w:rFonts w:ascii="Times New Roman" w:hAnsi="Times New Roman" w:cs="Times New Roman"/>
          <w:kern w:val="0"/>
          <w:lang w:val="kk-KZ" w:eastAsia="en-US"/>
          <w14:ligatures w14:val="none"/>
        </w:rPr>
        <w:t xml:space="preserve"> </w:t>
      </w:r>
      <w:proofErr w:type="spellStart"/>
      <w:r w:rsidR="00EF7804" w:rsidRPr="00D34951">
        <w:rPr>
          <w:rFonts w:ascii="Times New Roman" w:hAnsi="Times New Roman" w:cs="Times New Roman"/>
          <w:kern w:val="0"/>
          <w:lang w:val="kk-KZ" w:eastAsia="en-US"/>
          <w14:ligatures w14:val="none"/>
        </w:rPr>
        <w:t>математики</w:t>
      </w:r>
      <w:proofErr w:type="spellEnd"/>
      <w:r w:rsidR="00EF7804" w:rsidRPr="00D34951">
        <w:rPr>
          <w:rFonts w:ascii="Times New Roman" w:hAnsi="Times New Roman" w:cs="Times New Roman"/>
          <w:kern w:val="0"/>
          <w:lang w:val="kk-KZ" w:eastAsia="en-US"/>
          <w14:ligatures w14:val="none"/>
        </w:rPr>
        <w:t xml:space="preserve">», Университет </w:t>
      </w:r>
      <w:proofErr w:type="spellStart"/>
      <w:r w:rsidR="00EF7804" w:rsidRPr="00D34951">
        <w:rPr>
          <w:rFonts w:ascii="Times New Roman" w:hAnsi="Times New Roman" w:cs="Times New Roman"/>
          <w:kern w:val="0"/>
          <w:lang w:val="kk-KZ" w:eastAsia="en-US"/>
          <w14:ligatures w14:val="none"/>
        </w:rPr>
        <w:t>Шакарима</w:t>
      </w:r>
      <w:proofErr w:type="spellEnd"/>
      <w:r w:rsidR="00EF7804" w:rsidRPr="00D34951">
        <w:rPr>
          <w:rFonts w:ascii="Times New Roman" w:hAnsi="Times New Roman" w:cs="Times New Roman"/>
          <w:kern w:val="0"/>
          <w:lang w:val="kk-KZ" w:eastAsia="en-US"/>
          <w14:ligatures w14:val="none"/>
        </w:rPr>
        <w:t xml:space="preserve">, г. Семей, </w:t>
      </w:r>
      <w:proofErr w:type="spellStart"/>
      <w:r w:rsidR="00EF7804" w:rsidRPr="00D34951">
        <w:rPr>
          <w:rFonts w:ascii="Times New Roman" w:hAnsi="Times New Roman" w:cs="Times New Roman"/>
          <w:kern w:val="0"/>
          <w:lang w:val="kk-KZ" w:eastAsia="en-US"/>
          <w14:ligatures w14:val="none"/>
        </w:rPr>
        <w:t>Казахстан</w:t>
      </w:r>
      <w:proofErr w:type="spellEnd"/>
      <w:r w:rsidR="004215C9" w:rsidRPr="00D34951">
        <w:rPr>
          <w:rFonts w:ascii="Times New Roman" w:hAnsi="Times New Roman" w:cs="Times New Roman"/>
          <w:kern w:val="0"/>
          <w:lang w:val="kk-KZ" w:eastAsia="en-US"/>
          <w14:ligatures w14:val="none"/>
        </w:rPr>
        <w:t xml:space="preserve">: </w:t>
      </w:r>
      <w:hyperlink r:id="rId12" w:history="1">
        <w:r w:rsidR="004215C9" w:rsidRPr="00D34951">
          <w:rPr>
            <w:rStyle w:val="af2"/>
            <w:rFonts w:ascii="Times New Roman" w:hAnsi="Times New Roman" w:cs="Times New Roman"/>
            <w:kern w:val="0"/>
            <w:lang w:val="kk-KZ" w:eastAsia="en-US"/>
            <w14:ligatures w14:val="none"/>
          </w:rPr>
          <w:t>tursyngalievnurym7@gmail.com</w:t>
        </w:r>
      </w:hyperlink>
      <w:r w:rsidR="004215C9" w:rsidRPr="00D34951">
        <w:rPr>
          <w:rFonts w:ascii="Times New Roman" w:hAnsi="Times New Roman" w:cs="Times New Roman"/>
          <w:kern w:val="0"/>
          <w:lang w:val="kk-KZ" w:eastAsia="en-US"/>
          <w14:ligatures w14:val="none"/>
        </w:rPr>
        <w:t xml:space="preserve"> </w:t>
      </w:r>
    </w:p>
    <w:p w14:paraId="00412C78" w14:textId="18A23DC5" w:rsidR="004215C9" w:rsidRPr="00C95858" w:rsidRDefault="004215C9" w:rsidP="00C95858">
      <w:pPr>
        <w:pStyle w:val="a7"/>
        <w:numPr>
          <w:ilvl w:val="0"/>
          <w:numId w:val="7"/>
        </w:numPr>
        <w:spacing w:after="0" w:line="240" w:lineRule="auto"/>
        <w:rPr>
          <w:rFonts w:ascii="Times New Roman" w:hAnsi="Times New Roman" w:cs="Times New Roman"/>
          <w:kern w:val="0"/>
          <w:lang w:val="kk-KZ" w:eastAsia="en-US"/>
          <w14:ligatures w14:val="none"/>
        </w:rPr>
      </w:pPr>
      <w:proofErr w:type="spellStart"/>
      <w:r w:rsidRPr="00D34951">
        <w:rPr>
          <w:rFonts w:ascii="Times New Roman" w:hAnsi="Times New Roman" w:cs="Times New Roman"/>
          <w:b/>
          <w:bCs/>
          <w:kern w:val="0"/>
          <w:lang w:val="kk-KZ" w:eastAsia="en-US"/>
          <w14:ligatures w14:val="none"/>
        </w:rPr>
        <w:t>Мухаметов</w:t>
      </w:r>
      <w:proofErr w:type="spellEnd"/>
      <w:r w:rsidRPr="00D34951">
        <w:rPr>
          <w:rFonts w:ascii="Times New Roman" w:hAnsi="Times New Roman" w:cs="Times New Roman"/>
          <w:b/>
          <w:bCs/>
          <w:kern w:val="0"/>
          <w:lang w:val="kk-KZ" w:eastAsia="en-US"/>
          <w14:ligatures w14:val="none"/>
        </w:rPr>
        <w:t xml:space="preserve"> Елдос </w:t>
      </w:r>
      <w:proofErr w:type="spellStart"/>
      <w:r w:rsidRPr="00D34951">
        <w:rPr>
          <w:rFonts w:ascii="Times New Roman" w:hAnsi="Times New Roman" w:cs="Times New Roman"/>
          <w:b/>
          <w:bCs/>
          <w:kern w:val="0"/>
          <w:lang w:val="kk-KZ" w:eastAsia="en-US"/>
          <w14:ligatures w14:val="none"/>
        </w:rPr>
        <w:t>Мухтарович</w:t>
      </w:r>
      <w:proofErr w:type="spellEnd"/>
      <w:r w:rsidRPr="00D34951">
        <w:rPr>
          <w:rFonts w:ascii="Times New Roman" w:hAnsi="Times New Roman" w:cs="Times New Roman"/>
          <w:b/>
          <w:bCs/>
          <w:kern w:val="0"/>
          <w:lang w:val="kk-KZ" w:eastAsia="en-US"/>
          <w14:ligatures w14:val="none"/>
        </w:rPr>
        <w:t xml:space="preserve"> </w:t>
      </w:r>
      <w:r w:rsidRPr="00D34951">
        <w:rPr>
          <w:rFonts w:ascii="Times New Roman" w:hAnsi="Times New Roman" w:cs="Times New Roman"/>
          <w:kern w:val="0"/>
          <w:lang w:val="kk-KZ" w:eastAsia="en-US"/>
          <w14:ligatures w14:val="none"/>
        </w:rPr>
        <w:t xml:space="preserve">– </w:t>
      </w:r>
      <w:proofErr w:type="spellStart"/>
      <w:r w:rsidR="00CC6C5D" w:rsidRPr="00D34951">
        <w:rPr>
          <w:rFonts w:ascii="Times New Roman" w:hAnsi="Times New Roman" w:cs="Times New Roman"/>
          <w:kern w:val="0"/>
          <w:lang w:val="kk-KZ" w:eastAsia="en-US"/>
          <w14:ligatures w14:val="none"/>
        </w:rPr>
        <w:t>заведующий</w:t>
      </w:r>
      <w:proofErr w:type="spellEnd"/>
      <w:r w:rsidR="00CC6C5D" w:rsidRPr="00D34951">
        <w:rPr>
          <w:rFonts w:ascii="Times New Roman" w:hAnsi="Times New Roman" w:cs="Times New Roman"/>
          <w:kern w:val="0"/>
          <w:lang w:val="kk-KZ" w:eastAsia="en-US"/>
          <w14:ligatures w14:val="none"/>
        </w:rPr>
        <w:t xml:space="preserve"> </w:t>
      </w:r>
      <w:proofErr w:type="spellStart"/>
      <w:r w:rsidR="00CC6C5D" w:rsidRPr="00D34951">
        <w:rPr>
          <w:rFonts w:ascii="Times New Roman" w:hAnsi="Times New Roman" w:cs="Times New Roman"/>
          <w:kern w:val="0"/>
          <w:lang w:val="kk-KZ" w:eastAsia="en-US"/>
          <w14:ligatures w14:val="none"/>
        </w:rPr>
        <w:t>кафедрой</w:t>
      </w:r>
      <w:proofErr w:type="spellEnd"/>
      <w:r w:rsidR="00CC6C5D" w:rsidRPr="00D34951">
        <w:rPr>
          <w:rFonts w:ascii="Times New Roman" w:hAnsi="Times New Roman" w:cs="Times New Roman"/>
          <w:kern w:val="0"/>
          <w:lang w:val="kk-KZ" w:eastAsia="en-US"/>
          <w14:ligatures w14:val="none"/>
        </w:rPr>
        <w:t xml:space="preserve"> </w:t>
      </w:r>
      <w:proofErr w:type="spellStart"/>
      <w:r w:rsidR="00CC6C5D" w:rsidRPr="00D34951">
        <w:rPr>
          <w:rFonts w:ascii="Times New Roman" w:hAnsi="Times New Roman" w:cs="Times New Roman"/>
          <w:kern w:val="0"/>
          <w:lang w:val="kk-KZ" w:eastAsia="en-US"/>
          <w14:ligatures w14:val="none"/>
        </w:rPr>
        <w:t>физики</w:t>
      </w:r>
      <w:proofErr w:type="spellEnd"/>
      <w:r w:rsidR="00CC6C5D" w:rsidRPr="00D34951">
        <w:rPr>
          <w:rFonts w:ascii="Times New Roman" w:hAnsi="Times New Roman" w:cs="Times New Roman"/>
          <w:kern w:val="0"/>
          <w:lang w:val="kk-KZ" w:eastAsia="en-US"/>
          <w14:ligatures w14:val="none"/>
        </w:rPr>
        <w:t xml:space="preserve"> и </w:t>
      </w:r>
      <w:proofErr w:type="spellStart"/>
      <w:r w:rsidR="00CC6C5D" w:rsidRPr="00D34951">
        <w:rPr>
          <w:rFonts w:ascii="Times New Roman" w:hAnsi="Times New Roman" w:cs="Times New Roman"/>
          <w:kern w:val="0"/>
          <w:lang w:val="kk-KZ" w:eastAsia="en-US"/>
          <w14:ligatures w14:val="none"/>
        </w:rPr>
        <w:t>информатики</w:t>
      </w:r>
      <w:proofErr w:type="spellEnd"/>
      <w:r w:rsidR="00CC6C5D" w:rsidRPr="00D34951">
        <w:rPr>
          <w:rFonts w:ascii="Times New Roman" w:hAnsi="Times New Roman" w:cs="Times New Roman"/>
          <w:kern w:val="0"/>
          <w:lang w:val="kk-KZ" w:eastAsia="en-US"/>
          <w14:ligatures w14:val="none"/>
        </w:rPr>
        <w:t xml:space="preserve">, Университет </w:t>
      </w:r>
      <w:proofErr w:type="spellStart"/>
      <w:r w:rsidR="00CC6C5D" w:rsidRPr="00D34951">
        <w:rPr>
          <w:rFonts w:ascii="Times New Roman" w:hAnsi="Times New Roman" w:cs="Times New Roman"/>
          <w:kern w:val="0"/>
          <w:lang w:val="kk-KZ" w:eastAsia="en-US"/>
          <w14:ligatures w14:val="none"/>
        </w:rPr>
        <w:t>Шакарима</w:t>
      </w:r>
      <w:proofErr w:type="spellEnd"/>
      <w:r w:rsidRPr="00D34951">
        <w:rPr>
          <w:rFonts w:ascii="Times New Roman" w:hAnsi="Times New Roman" w:cs="Times New Roman"/>
          <w:kern w:val="0"/>
          <w:lang w:val="kk-KZ" w:eastAsia="en-US"/>
          <w14:ligatures w14:val="none"/>
        </w:rPr>
        <w:t xml:space="preserve">, </w:t>
      </w:r>
      <w:proofErr w:type="spellStart"/>
      <w:r w:rsidRPr="00D34951">
        <w:rPr>
          <w:rFonts w:ascii="Times New Roman" w:hAnsi="Times New Roman" w:cs="Times New Roman"/>
          <w:kern w:val="0"/>
          <w:lang w:val="kk-KZ" w:eastAsia="en-US"/>
          <w14:ligatures w14:val="none"/>
        </w:rPr>
        <w:t>PhD</w:t>
      </w:r>
      <w:proofErr w:type="spellEnd"/>
      <w:r w:rsidRPr="00D34951">
        <w:rPr>
          <w:rFonts w:ascii="Times New Roman" w:hAnsi="Times New Roman" w:cs="Times New Roman"/>
          <w:kern w:val="0"/>
          <w:lang w:val="kk-KZ" w:eastAsia="en-US"/>
          <w14:ligatures w14:val="none"/>
        </w:rPr>
        <w:t xml:space="preserve">, </w:t>
      </w:r>
      <w:r w:rsidR="00CC6C5D" w:rsidRPr="00D34951">
        <w:rPr>
          <w:rFonts w:ascii="Times New Roman" w:hAnsi="Times New Roman" w:cs="Times New Roman"/>
          <w:kern w:val="0"/>
          <w:lang w:val="kk-KZ" w:eastAsia="en-US"/>
          <w14:ligatures w14:val="none"/>
        </w:rPr>
        <w:t>г. Семей</w:t>
      </w:r>
      <w:r w:rsidRPr="00D34951">
        <w:rPr>
          <w:rFonts w:ascii="Times New Roman" w:hAnsi="Times New Roman" w:cs="Times New Roman"/>
          <w:kern w:val="0"/>
          <w:lang w:val="kk-KZ" w:eastAsia="en-US"/>
          <w14:ligatures w14:val="none"/>
        </w:rPr>
        <w:t xml:space="preserve">, </w:t>
      </w:r>
      <w:proofErr w:type="spellStart"/>
      <w:r w:rsidR="00CC6C5D" w:rsidRPr="00D34951">
        <w:rPr>
          <w:rFonts w:ascii="Times New Roman" w:hAnsi="Times New Roman" w:cs="Times New Roman"/>
          <w:kern w:val="0"/>
          <w:lang w:val="kk-KZ" w:eastAsia="en-US"/>
          <w14:ligatures w14:val="none"/>
        </w:rPr>
        <w:t>Казахстан</w:t>
      </w:r>
      <w:proofErr w:type="spellEnd"/>
      <w:r w:rsidR="00CC6C5D" w:rsidRPr="00D34951">
        <w:rPr>
          <w:rFonts w:ascii="Times New Roman" w:hAnsi="Times New Roman" w:cs="Times New Roman"/>
          <w:kern w:val="0"/>
          <w:lang w:val="kk-KZ" w:eastAsia="en-US"/>
          <w14:ligatures w14:val="none"/>
        </w:rPr>
        <w:t xml:space="preserve"> </w:t>
      </w:r>
    </w:p>
    <w:p w14:paraId="4183C213" w14:textId="77777777" w:rsidR="00A035EB" w:rsidRPr="00D34951" w:rsidRDefault="00A035EB" w:rsidP="00A035EB">
      <w:pPr>
        <w:spacing w:after="0" w:line="240" w:lineRule="auto"/>
        <w:rPr>
          <w:rFonts w:ascii="Times New Roman" w:hAnsi="Times New Roman" w:cs="Times New Roman"/>
          <w:kern w:val="0"/>
          <w:lang w:val="kk-KZ" w:eastAsia="en-US"/>
          <w14:ligatures w14:val="none"/>
        </w:rPr>
      </w:pPr>
    </w:p>
    <w:p w14:paraId="59AEDC14" w14:textId="1D936C81" w:rsidR="00A035EB" w:rsidRPr="00D34951" w:rsidRDefault="00DD6B13" w:rsidP="00A035EB">
      <w:pPr>
        <w:spacing w:after="0" w:line="240" w:lineRule="auto"/>
        <w:rPr>
          <w:rFonts w:ascii="Times New Roman" w:hAnsi="Times New Roman" w:cs="Times New Roman"/>
          <w:b/>
          <w:bCs/>
          <w:kern w:val="0"/>
          <w:lang w:val="kk-KZ" w:eastAsia="en-US"/>
          <w14:ligatures w14:val="none"/>
        </w:rPr>
      </w:pPr>
      <w:proofErr w:type="spellStart"/>
      <w:r w:rsidRPr="00D34951">
        <w:rPr>
          <w:rFonts w:ascii="Times New Roman" w:hAnsi="Times New Roman" w:cs="Times New Roman"/>
          <w:b/>
          <w:bCs/>
          <w:kern w:val="0"/>
          <w:lang w:val="kk-KZ" w:eastAsia="en-US"/>
          <w14:ligatures w14:val="none"/>
        </w:rPr>
        <w:t>Information</w:t>
      </w:r>
      <w:proofErr w:type="spellEnd"/>
      <w:r w:rsidRPr="00D34951">
        <w:rPr>
          <w:rFonts w:ascii="Times New Roman" w:hAnsi="Times New Roman" w:cs="Times New Roman"/>
          <w:b/>
          <w:bCs/>
          <w:kern w:val="0"/>
          <w:lang w:val="kk-KZ" w:eastAsia="en-US"/>
          <w14:ligatures w14:val="none"/>
        </w:rPr>
        <w:t xml:space="preserve"> </w:t>
      </w:r>
      <w:proofErr w:type="spellStart"/>
      <w:r w:rsidRPr="00D34951">
        <w:rPr>
          <w:rFonts w:ascii="Times New Roman" w:hAnsi="Times New Roman" w:cs="Times New Roman"/>
          <w:b/>
          <w:bCs/>
          <w:kern w:val="0"/>
          <w:lang w:val="kk-KZ" w:eastAsia="en-US"/>
          <w14:ligatures w14:val="none"/>
        </w:rPr>
        <w:t>about</w:t>
      </w:r>
      <w:proofErr w:type="spellEnd"/>
      <w:r w:rsidRPr="00D34951">
        <w:rPr>
          <w:rFonts w:ascii="Times New Roman" w:hAnsi="Times New Roman" w:cs="Times New Roman"/>
          <w:b/>
          <w:bCs/>
          <w:kern w:val="0"/>
          <w:lang w:val="kk-KZ" w:eastAsia="en-US"/>
          <w14:ligatures w14:val="none"/>
        </w:rPr>
        <w:t xml:space="preserve"> </w:t>
      </w:r>
      <w:proofErr w:type="spellStart"/>
      <w:r w:rsidRPr="00D34951">
        <w:rPr>
          <w:rFonts w:ascii="Times New Roman" w:hAnsi="Times New Roman" w:cs="Times New Roman"/>
          <w:b/>
          <w:bCs/>
          <w:kern w:val="0"/>
          <w:lang w:val="kk-KZ" w:eastAsia="en-US"/>
          <w14:ligatures w14:val="none"/>
        </w:rPr>
        <w:t>the</w:t>
      </w:r>
      <w:proofErr w:type="spellEnd"/>
      <w:r w:rsidRPr="00D34951">
        <w:rPr>
          <w:rFonts w:ascii="Times New Roman" w:hAnsi="Times New Roman" w:cs="Times New Roman"/>
          <w:b/>
          <w:bCs/>
          <w:kern w:val="0"/>
          <w:lang w:val="kk-KZ" w:eastAsia="en-US"/>
          <w14:ligatures w14:val="none"/>
        </w:rPr>
        <w:t xml:space="preserve"> </w:t>
      </w:r>
      <w:proofErr w:type="spellStart"/>
      <w:r w:rsidRPr="00D34951">
        <w:rPr>
          <w:rFonts w:ascii="Times New Roman" w:hAnsi="Times New Roman" w:cs="Times New Roman"/>
          <w:b/>
          <w:bCs/>
          <w:kern w:val="0"/>
          <w:lang w:val="kk-KZ" w:eastAsia="en-US"/>
          <w14:ligatures w14:val="none"/>
        </w:rPr>
        <w:t>authors</w:t>
      </w:r>
      <w:proofErr w:type="spellEnd"/>
      <w:r w:rsidRPr="00D34951">
        <w:rPr>
          <w:rFonts w:ascii="Times New Roman" w:hAnsi="Times New Roman" w:cs="Times New Roman"/>
          <w:b/>
          <w:bCs/>
          <w:kern w:val="0"/>
          <w:lang w:val="kk-KZ" w:eastAsia="en-US"/>
          <w14:ligatures w14:val="none"/>
        </w:rPr>
        <w:t>:</w:t>
      </w:r>
    </w:p>
    <w:p w14:paraId="097A9054" w14:textId="77777777" w:rsidR="007E4119" w:rsidRDefault="00613543" w:rsidP="00613543">
      <w:pPr>
        <w:numPr>
          <w:ilvl w:val="0"/>
          <w:numId w:val="8"/>
        </w:numPr>
        <w:spacing w:after="0" w:line="240" w:lineRule="auto"/>
        <w:contextualSpacing/>
        <w:rPr>
          <w:rFonts w:ascii="Times New Roman" w:hAnsi="Times New Roman" w:cs="Times New Roman"/>
          <w:kern w:val="0"/>
          <w:lang w:val="kk-KZ" w:eastAsia="en-US"/>
          <w14:ligatures w14:val="none"/>
        </w:rPr>
      </w:pPr>
      <w:proofErr w:type="spellStart"/>
      <w:r w:rsidRPr="00D34951">
        <w:rPr>
          <w:rFonts w:ascii="Times New Roman" w:hAnsi="Times New Roman" w:cs="Times New Roman"/>
          <w:b/>
          <w:bCs/>
          <w:kern w:val="0"/>
          <w:lang w:val="kk-KZ" w:eastAsia="en-US"/>
          <w14:ligatures w14:val="none"/>
        </w:rPr>
        <w:t>Nurym</w:t>
      </w:r>
      <w:proofErr w:type="spellEnd"/>
      <w:r w:rsidRPr="00D34951">
        <w:rPr>
          <w:rFonts w:ascii="Times New Roman" w:hAnsi="Times New Roman" w:cs="Times New Roman"/>
          <w:b/>
          <w:bCs/>
          <w:kern w:val="0"/>
          <w:lang w:val="kk-KZ" w:eastAsia="en-US"/>
          <w14:ligatures w14:val="none"/>
        </w:rPr>
        <w:t xml:space="preserve"> </w:t>
      </w:r>
      <w:proofErr w:type="spellStart"/>
      <w:r w:rsidRPr="00D34951">
        <w:rPr>
          <w:rFonts w:ascii="Times New Roman" w:hAnsi="Times New Roman" w:cs="Times New Roman"/>
          <w:b/>
          <w:bCs/>
          <w:kern w:val="0"/>
          <w:lang w:val="kk-KZ" w:eastAsia="en-US"/>
          <w14:ligatures w14:val="none"/>
        </w:rPr>
        <w:t>Tursyngaliev</w:t>
      </w:r>
      <w:proofErr w:type="spellEnd"/>
      <w:r w:rsidR="00C71D2F" w:rsidRPr="00D34951">
        <w:rPr>
          <w:rFonts w:ascii="Times New Roman" w:hAnsi="Times New Roman" w:cs="Times New Roman"/>
          <w:kern w:val="0"/>
          <w:lang w:val="kk-KZ" w:eastAsia="en-US"/>
          <w14:ligatures w14:val="none"/>
        </w:rPr>
        <w:t>*</w:t>
      </w:r>
      <w:r w:rsidRPr="00D34951">
        <w:rPr>
          <w:rFonts w:ascii="Times New Roman" w:hAnsi="Times New Roman" w:cs="Times New Roman"/>
          <w:b/>
          <w:bCs/>
          <w:kern w:val="0"/>
          <w:lang w:val="kk-KZ" w:eastAsia="en-US"/>
          <w14:ligatures w14:val="none"/>
        </w:rPr>
        <w:t xml:space="preserve">  </w:t>
      </w:r>
      <w:r w:rsidRPr="00D34951">
        <w:rPr>
          <w:rFonts w:ascii="Times New Roman" w:hAnsi="Times New Roman" w:cs="Times New Roman"/>
          <w:kern w:val="0"/>
          <w:lang w:val="kk-KZ" w:eastAsia="en-US"/>
          <w14:ligatures w14:val="none"/>
        </w:rPr>
        <w:t xml:space="preserve">– </w:t>
      </w:r>
      <w:r w:rsidR="005B1DB9" w:rsidRPr="00D34951">
        <w:rPr>
          <w:rFonts w:ascii="Times New Roman" w:hAnsi="Times New Roman" w:cs="Times New Roman"/>
          <w:kern w:val="0"/>
          <w:lang w:val="kk-KZ" w:eastAsia="en-US"/>
          <w14:ligatures w14:val="none"/>
        </w:rPr>
        <w:t xml:space="preserve">4th-year </w:t>
      </w:r>
      <w:proofErr w:type="spellStart"/>
      <w:r w:rsidR="005B1DB9" w:rsidRPr="00D34951">
        <w:rPr>
          <w:rFonts w:ascii="Times New Roman" w:hAnsi="Times New Roman" w:cs="Times New Roman"/>
          <w:kern w:val="0"/>
          <w:lang w:val="kk-KZ" w:eastAsia="en-US"/>
          <w14:ligatures w14:val="none"/>
        </w:rPr>
        <w:t>student</w:t>
      </w:r>
      <w:proofErr w:type="spellEnd"/>
      <w:r w:rsidR="005B1DB9" w:rsidRPr="00D34951">
        <w:rPr>
          <w:rFonts w:ascii="Times New Roman" w:hAnsi="Times New Roman" w:cs="Times New Roman"/>
          <w:kern w:val="0"/>
          <w:lang w:val="kk-KZ" w:eastAsia="en-US"/>
          <w14:ligatures w14:val="none"/>
        </w:rPr>
        <w:t xml:space="preserve"> </w:t>
      </w:r>
      <w:proofErr w:type="spellStart"/>
      <w:r w:rsidR="005B1DB9" w:rsidRPr="00D34951">
        <w:rPr>
          <w:rFonts w:ascii="Times New Roman" w:hAnsi="Times New Roman" w:cs="Times New Roman"/>
          <w:kern w:val="0"/>
          <w:lang w:val="kk-KZ" w:eastAsia="en-US"/>
          <w14:ligatures w14:val="none"/>
        </w:rPr>
        <w:t>of</w:t>
      </w:r>
      <w:proofErr w:type="spellEnd"/>
      <w:r w:rsidR="005B1DB9" w:rsidRPr="00D34951">
        <w:rPr>
          <w:rFonts w:ascii="Times New Roman" w:hAnsi="Times New Roman" w:cs="Times New Roman"/>
          <w:kern w:val="0"/>
          <w:lang w:val="kk-KZ" w:eastAsia="en-US"/>
          <w14:ligatures w14:val="none"/>
        </w:rPr>
        <w:t xml:space="preserve"> </w:t>
      </w:r>
      <w:proofErr w:type="spellStart"/>
      <w:r w:rsidR="005B1DB9" w:rsidRPr="00D34951">
        <w:rPr>
          <w:rFonts w:ascii="Times New Roman" w:hAnsi="Times New Roman" w:cs="Times New Roman"/>
          <w:kern w:val="0"/>
          <w:lang w:val="kk-KZ" w:eastAsia="en-US"/>
          <w14:ligatures w14:val="none"/>
        </w:rPr>
        <w:t>the</w:t>
      </w:r>
      <w:proofErr w:type="spellEnd"/>
      <w:r w:rsidR="005B1DB9" w:rsidRPr="00D34951">
        <w:rPr>
          <w:rFonts w:ascii="Times New Roman" w:hAnsi="Times New Roman" w:cs="Times New Roman"/>
          <w:kern w:val="0"/>
          <w:lang w:val="kk-KZ" w:eastAsia="en-US"/>
          <w14:ligatures w14:val="none"/>
        </w:rPr>
        <w:t xml:space="preserve"> </w:t>
      </w:r>
      <w:proofErr w:type="spellStart"/>
      <w:r w:rsidR="005B1DB9" w:rsidRPr="00D34951">
        <w:rPr>
          <w:rFonts w:ascii="Times New Roman" w:hAnsi="Times New Roman" w:cs="Times New Roman"/>
          <w:kern w:val="0"/>
          <w:lang w:val="kk-KZ" w:eastAsia="en-US"/>
          <w14:ligatures w14:val="none"/>
        </w:rPr>
        <w:t>specialty</w:t>
      </w:r>
      <w:proofErr w:type="spellEnd"/>
      <w:r w:rsidR="005B1DB9" w:rsidRPr="00D34951">
        <w:rPr>
          <w:rFonts w:ascii="Times New Roman" w:hAnsi="Times New Roman" w:cs="Times New Roman"/>
          <w:kern w:val="0"/>
          <w:lang w:val="kk-KZ" w:eastAsia="en-US"/>
          <w14:ligatures w14:val="none"/>
        </w:rPr>
        <w:t xml:space="preserve"> 6B01509 “</w:t>
      </w:r>
      <w:proofErr w:type="spellStart"/>
      <w:r w:rsidR="005B1DB9" w:rsidRPr="00D34951">
        <w:rPr>
          <w:rFonts w:ascii="Times New Roman" w:hAnsi="Times New Roman" w:cs="Times New Roman"/>
          <w:kern w:val="0"/>
          <w:lang w:val="kk-KZ" w:eastAsia="en-US"/>
          <w14:ligatures w14:val="none"/>
        </w:rPr>
        <w:t>Mathematics</w:t>
      </w:r>
      <w:proofErr w:type="spellEnd"/>
      <w:r w:rsidR="005B1DB9" w:rsidRPr="00D34951">
        <w:rPr>
          <w:rFonts w:ascii="Times New Roman" w:hAnsi="Times New Roman" w:cs="Times New Roman"/>
          <w:kern w:val="0"/>
          <w:lang w:val="kk-KZ" w:eastAsia="en-US"/>
          <w14:ligatures w14:val="none"/>
        </w:rPr>
        <w:t xml:space="preserve"> </w:t>
      </w:r>
      <w:proofErr w:type="spellStart"/>
      <w:r w:rsidR="005B1DB9" w:rsidRPr="00D34951">
        <w:rPr>
          <w:rFonts w:ascii="Times New Roman" w:hAnsi="Times New Roman" w:cs="Times New Roman"/>
          <w:kern w:val="0"/>
          <w:lang w:val="kk-KZ" w:eastAsia="en-US"/>
          <w14:ligatures w14:val="none"/>
        </w:rPr>
        <w:t>Teacher</w:t>
      </w:r>
      <w:proofErr w:type="spellEnd"/>
      <w:r w:rsidR="005B1DB9" w:rsidRPr="00D34951">
        <w:rPr>
          <w:rFonts w:ascii="Times New Roman" w:hAnsi="Times New Roman" w:cs="Times New Roman"/>
          <w:kern w:val="0"/>
          <w:lang w:val="kk-KZ" w:eastAsia="en-US"/>
          <w14:ligatures w14:val="none"/>
        </w:rPr>
        <w:t xml:space="preserve">”, </w:t>
      </w:r>
      <w:proofErr w:type="spellStart"/>
      <w:r w:rsidR="005B1DB9" w:rsidRPr="00D34951">
        <w:rPr>
          <w:rFonts w:ascii="Times New Roman" w:hAnsi="Times New Roman" w:cs="Times New Roman"/>
          <w:kern w:val="0"/>
          <w:lang w:val="kk-KZ" w:eastAsia="en-US"/>
          <w14:ligatures w14:val="none"/>
        </w:rPr>
        <w:t>Shakarim</w:t>
      </w:r>
      <w:proofErr w:type="spellEnd"/>
      <w:r w:rsidR="005B1DB9" w:rsidRPr="00D34951">
        <w:rPr>
          <w:rFonts w:ascii="Times New Roman" w:hAnsi="Times New Roman" w:cs="Times New Roman"/>
          <w:kern w:val="0"/>
          <w:lang w:val="kk-KZ" w:eastAsia="en-US"/>
          <w14:ligatures w14:val="none"/>
        </w:rPr>
        <w:t xml:space="preserve"> </w:t>
      </w:r>
      <w:proofErr w:type="spellStart"/>
      <w:r w:rsidR="005B1DB9" w:rsidRPr="00D34951">
        <w:rPr>
          <w:rFonts w:ascii="Times New Roman" w:hAnsi="Times New Roman" w:cs="Times New Roman"/>
          <w:kern w:val="0"/>
          <w:lang w:val="kk-KZ" w:eastAsia="en-US"/>
          <w14:ligatures w14:val="none"/>
        </w:rPr>
        <w:t>University</w:t>
      </w:r>
      <w:proofErr w:type="spellEnd"/>
      <w:r w:rsidR="005B1DB9" w:rsidRPr="00D34951">
        <w:rPr>
          <w:rFonts w:ascii="Times New Roman" w:hAnsi="Times New Roman" w:cs="Times New Roman"/>
          <w:kern w:val="0"/>
          <w:lang w:val="kk-KZ" w:eastAsia="en-US"/>
          <w14:ligatures w14:val="none"/>
        </w:rPr>
        <w:t xml:space="preserve">, </w:t>
      </w:r>
      <w:proofErr w:type="spellStart"/>
      <w:r w:rsidR="005B1DB9" w:rsidRPr="00D34951">
        <w:rPr>
          <w:rFonts w:ascii="Times New Roman" w:hAnsi="Times New Roman" w:cs="Times New Roman"/>
          <w:kern w:val="0"/>
          <w:lang w:val="kk-KZ" w:eastAsia="en-US"/>
          <w14:ligatures w14:val="none"/>
        </w:rPr>
        <w:t>Semey</w:t>
      </w:r>
      <w:proofErr w:type="spellEnd"/>
      <w:r w:rsidR="005B1DB9" w:rsidRPr="00D34951">
        <w:rPr>
          <w:rFonts w:ascii="Times New Roman" w:hAnsi="Times New Roman" w:cs="Times New Roman"/>
          <w:kern w:val="0"/>
          <w:lang w:val="kk-KZ" w:eastAsia="en-US"/>
          <w14:ligatures w14:val="none"/>
        </w:rPr>
        <w:t xml:space="preserve">, </w:t>
      </w:r>
      <w:proofErr w:type="spellStart"/>
      <w:r w:rsidR="005B1DB9" w:rsidRPr="00D34951">
        <w:rPr>
          <w:rFonts w:ascii="Times New Roman" w:hAnsi="Times New Roman" w:cs="Times New Roman"/>
          <w:kern w:val="0"/>
          <w:lang w:val="kk-KZ" w:eastAsia="en-US"/>
          <w14:ligatures w14:val="none"/>
        </w:rPr>
        <w:t>Kazakhstan</w:t>
      </w:r>
      <w:proofErr w:type="spellEnd"/>
      <w:r w:rsidRPr="00D34951">
        <w:rPr>
          <w:rFonts w:ascii="Times New Roman" w:hAnsi="Times New Roman" w:cs="Times New Roman"/>
          <w:kern w:val="0"/>
          <w:lang w:val="kk-KZ" w:eastAsia="en-US"/>
          <w14:ligatures w14:val="none"/>
        </w:rPr>
        <w:t xml:space="preserve">: </w:t>
      </w:r>
    </w:p>
    <w:p w14:paraId="5BB354BE" w14:textId="23BFA06F" w:rsidR="00613543" w:rsidRPr="00D34951" w:rsidRDefault="00613543" w:rsidP="007E4119">
      <w:pPr>
        <w:spacing w:after="0" w:line="240" w:lineRule="auto"/>
        <w:ind w:left="720"/>
        <w:contextualSpacing/>
        <w:rPr>
          <w:rFonts w:ascii="Times New Roman" w:hAnsi="Times New Roman" w:cs="Times New Roman"/>
          <w:kern w:val="0"/>
          <w:lang w:val="kk-KZ" w:eastAsia="en-US"/>
          <w14:ligatures w14:val="none"/>
        </w:rPr>
      </w:pPr>
      <w:hyperlink r:id="rId13" w:history="1">
        <w:r w:rsidRPr="00D34951">
          <w:rPr>
            <w:rFonts w:ascii="Times New Roman" w:hAnsi="Times New Roman" w:cs="Times New Roman"/>
            <w:color w:val="467886" w:themeColor="hyperlink"/>
            <w:kern w:val="0"/>
            <w:u w:val="single"/>
            <w:lang w:val="kk-KZ" w:eastAsia="en-US"/>
            <w14:ligatures w14:val="none"/>
          </w:rPr>
          <w:t>tursyngalievnurym7@gmail.com</w:t>
        </w:r>
      </w:hyperlink>
      <w:r w:rsidRPr="00D34951">
        <w:rPr>
          <w:rFonts w:ascii="Times New Roman" w:hAnsi="Times New Roman" w:cs="Times New Roman"/>
          <w:kern w:val="0"/>
          <w:lang w:val="kk-KZ" w:eastAsia="en-US"/>
          <w14:ligatures w14:val="none"/>
        </w:rPr>
        <w:t xml:space="preserve"> </w:t>
      </w:r>
    </w:p>
    <w:p w14:paraId="309FFABF" w14:textId="5EB2FE93" w:rsidR="00613543" w:rsidRPr="00C95858" w:rsidRDefault="00417632" w:rsidP="00C95858">
      <w:pPr>
        <w:numPr>
          <w:ilvl w:val="0"/>
          <w:numId w:val="8"/>
        </w:numPr>
        <w:spacing w:after="0" w:line="240" w:lineRule="auto"/>
        <w:contextualSpacing/>
        <w:rPr>
          <w:rFonts w:ascii="Times New Roman" w:hAnsi="Times New Roman" w:cs="Times New Roman"/>
          <w:kern w:val="0"/>
          <w:lang w:val="kk-KZ" w:eastAsia="en-US"/>
          <w14:ligatures w14:val="none"/>
        </w:rPr>
      </w:pPr>
      <w:proofErr w:type="spellStart"/>
      <w:r w:rsidRPr="00D34951">
        <w:rPr>
          <w:rFonts w:ascii="Times New Roman" w:hAnsi="Times New Roman" w:cs="Times New Roman"/>
          <w:b/>
          <w:bCs/>
          <w:kern w:val="0"/>
          <w:lang w:val="kk-KZ" w:eastAsia="en-US"/>
          <w14:ligatures w14:val="none"/>
        </w:rPr>
        <w:t>Yeldos</w:t>
      </w:r>
      <w:proofErr w:type="spellEnd"/>
      <w:r w:rsidRPr="00D34951">
        <w:rPr>
          <w:rFonts w:ascii="Times New Roman" w:hAnsi="Times New Roman" w:cs="Times New Roman"/>
          <w:b/>
          <w:bCs/>
          <w:kern w:val="0"/>
          <w:lang w:val="kk-KZ" w:eastAsia="en-US"/>
          <w14:ligatures w14:val="none"/>
        </w:rPr>
        <w:t xml:space="preserve"> </w:t>
      </w:r>
      <w:proofErr w:type="spellStart"/>
      <w:r w:rsidRPr="00D34951">
        <w:rPr>
          <w:rFonts w:ascii="Times New Roman" w:hAnsi="Times New Roman" w:cs="Times New Roman"/>
          <w:b/>
          <w:bCs/>
          <w:kern w:val="0"/>
          <w:lang w:val="kk-KZ" w:eastAsia="en-US"/>
          <w14:ligatures w14:val="none"/>
        </w:rPr>
        <w:t>Mukhametov</w:t>
      </w:r>
      <w:proofErr w:type="spellEnd"/>
      <w:r w:rsidRPr="00D34951">
        <w:rPr>
          <w:rFonts w:ascii="Times New Roman" w:hAnsi="Times New Roman" w:cs="Times New Roman"/>
          <w:b/>
          <w:bCs/>
          <w:kern w:val="0"/>
          <w:lang w:val="kk-KZ" w:eastAsia="en-US"/>
          <w14:ligatures w14:val="none"/>
        </w:rPr>
        <w:t xml:space="preserve"> </w:t>
      </w:r>
      <w:r w:rsidR="00613543" w:rsidRPr="00D34951">
        <w:rPr>
          <w:rFonts w:ascii="Times New Roman" w:hAnsi="Times New Roman" w:cs="Times New Roman"/>
          <w:kern w:val="0"/>
          <w:lang w:val="kk-KZ" w:eastAsia="en-US"/>
          <w14:ligatures w14:val="none"/>
        </w:rPr>
        <w:t xml:space="preserve">– </w:t>
      </w:r>
      <w:proofErr w:type="spellStart"/>
      <w:r w:rsidR="00F147E0" w:rsidRPr="00D34951">
        <w:rPr>
          <w:rFonts w:ascii="Times New Roman" w:hAnsi="Times New Roman" w:cs="Times New Roman"/>
          <w:kern w:val="0"/>
          <w:lang w:val="kk-KZ" w:eastAsia="en-US"/>
          <w14:ligatures w14:val="none"/>
        </w:rPr>
        <w:t>Head</w:t>
      </w:r>
      <w:proofErr w:type="spellEnd"/>
      <w:r w:rsidR="00F147E0" w:rsidRPr="00D34951">
        <w:rPr>
          <w:rFonts w:ascii="Times New Roman" w:hAnsi="Times New Roman" w:cs="Times New Roman"/>
          <w:kern w:val="0"/>
          <w:lang w:val="kk-KZ" w:eastAsia="en-US"/>
          <w14:ligatures w14:val="none"/>
        </w:rPr>
        <w:t xml:space="preserve"> </w:t>
      </w:r>
      <w:proofErr w:type="spellStart"/>
      <w:r w:rsidR="00F147E0" w:rsidRPr="00D34951">
        <w:rPr>
          <w:rFonts w:ascii="Times New Roman" w:hAnsi="Times New Roman" w:cs="Times New Roman"/>
          <w:kern w:val="0"/>
          <w:lang w:val="kk-KZ" w:eastAsia="en-US"/>
          <w14:ligatures w14:val="none"/>
        </w:rPr>
        <w:t>of</w:t>
      </w:r>
      <w:proofErr w:type="spellEnd"/>
      <w:r w:rsidR="00F147E0" w:rsidRPr="00D34951">
        <w:rPr>
          <w:rFonts w:ascii="Times New Roman" w:hAnsi="Times New Roman" w:cs="Times New Roman"/>
          <w:kern w:val="0"/>
          <w:lang w:val="kk-KZ" w:eastAsia="en-US"/>
          <w14:ligatures w14:val="none"/>
        </w:rPr>
        <w:t xml:space="preserve"> </w:t>
      </w:r>
      <w:proofErr w:type="spellStart"/>
      <w:r w:rsidR="00F147E0" w:rsidRPr="00D34951">
        <w:rPr>
          <w:rFonts w:ascii="Times New Roman" w:hAnsi="Times New Roman" w:cs="Times New Roman"/>
          <w:kern w:val="0"/>
          <w:lang w:val="kk-KZ" w:eastAsia="en-US"/>
          <w14:ligatures w14:val="none"/>
        </w:rPr>
        <w:t>the</w:t>
      </w:r>
      <w:proofErr w:type="spellEnd"/>
      <w:r w:rsidR="00F147E0" w:rsidRPr="00D34951">
        <w:rPr>
          <w:rFonts w:ascii="Times New Roman" w:hAnsi="Times New Roman" w:cs="Times New Roman"/>
          <w:kern w:val="0"/>
          <w:lang w:val="kk-KZ" w:eastAsia="en-US"/>
          <w14:ligatures w14:val="none"/>
        </w:rPr>
        <w:t xml:space="preserve"> </w:t>
      </w:r>
      <w:proofErr w:type="spellStart"/>
      <w:r w:rsidR="00F147E0" w:rsidRPr="00D34951">
        <w:rPr>
          <w:rFonts w:ascii="Times New Roman" w:hAnsi="Times New Roman" w:cs="Times New Roman"/>
          <w:kern w:val="0"/>
          <w:lang w:val="kk-KZ" w:eastAsia="en-US"/>
          <w14:ligatures w14:val="none"/>
        </w:rPr>
        <w:t>Department</w:t>
      </w:r>
      <w:proofErr w:type="spellEnd"/>
      <w:r w:rsidR="00F147E0" w:rsidRPr="00D34951">
        <w:rPr>
          <w:rFonts w:ascii="Times New Roman" w:hAnsi="Times New Roman" w:cs="Times New Roman"/>
          <w:kern w:val="0"/>
          <w:lang w:val="kk-KZ" w:eastAsia="en-US"/>
          <w14:ligatures w14:val="none"/>
        </w:rPr>
        <w:t xml:space="preserve"> </w:t>
      </w:r>
      <w:proofErr w:type="spellStart"/>
      <w:r w:rsidR="00F147E0" w:rsidRPr="00D34951">
        <w:rPr>
          <w:rFonts w:ascii="Times New Roman" w:hAnsi="Times New Roman" w:cs="Times New Roman"/>
          <w:kern w:val="0"/>
          <w:lang w:val="kk-KZ" w:eastAsia="en-US"/>
          <w14:ligatures w14:val="none"/>
        </w:rPr>
        <w:t>of</w:t>
      </w:r>
      <w:proofErr w:type="spellEnd"/>
      <w:r w:rsidR="00F147E0" w:rsidRPr="00D34951">
        <w:rPr>
          <w:rFonts w:ascii="Times New Roman" w:hAnsi="Times New Roman" w:cs="Times New Roman"/>
          <w:kern w:val="0"/>
          <w:lang w:val="kk-KZ" w:eastAsia="en-US"/>
          <w14:ligatures w14:val="none"/>
        </w:rPr>
        <w:t xml:space="preserve"> </w:t>
      </w:r>
      <w:proofErr w:type="spellStart"/>
      <w:r w:rsidR="00F147E0" w:rsidRPr="00D34951">
        <w:rPr>
          <w:rFonts w:ascii="Times New Roman" w:hAnsi="Times New Roman" w:cs="Times New Roman"/>
          <w:kern w:val="0"/>
          <w:lang w:val="kk-KZ" w:eastAsia="en-US"/>
          <w14:ligatures w14:val="none"/>
        </w:rPr>
        <w:t>Physics</w:t>
      </w:r>
      <w:proofErr w:type="spellEnd"/>
      <w:r w:rsidR="00F147E0" w:rsidRPr="00D34951">
        <w:rPr>
          <w:rFonts w:ascii="Times New Roman" w:hAnsi="Times New Roman" w:cs="Times New Roman"/>
          <w:kern w:val="0"/>
          <w:lang w:val="kk-KZ" w:eastAsia="en-US"/>
          <w14:ligatures w14:val="none"/>
        </w:rPr>
        <w:t xml:space="preserve"> </w:t>
      </w:r>
      <w:proofErr w:type="spellStart"/>
      <w:r w:rsidR="00F147E0" w:rsidRPr="00D34951">
        <w:rPr>
          <w:rFonts w:ascii="Times New Roman" w:hAnsi="Times New Roman" w:cs="Times New Roman"/>
          <w:kern w:val="0"/>
          <w:lang w:val="kk-KZ" w:eastAsia="en-US"/>
          <w14:ligatures w14:val="none"/>
        </w:rPr>
        <w:t>and</w:t>
      </w:r>
      <w:proofErr w:type="spellEnd"/>
      <w:r w:rsidR="00F147E0" w:rsidRPr="00D34951">
        <w:rPr>
          <w:rFonts w:ascii="Times New Roman" w:hAnsi="Times New Roman" w:cs="Times New Roman"/>
          <w:kern w:val="0"/>
          <w:lang w:val="kk-KZ" w:eastAsia="en-US"/>
          <w14:ligatures w14:val="none"/>
        </w:rPr>
        <w:t xml:space="preserve"> </w:t>
      </w:r>
      <w:proofErr w:type="spellStart"/>
      <w:r w:rsidR="00F147E0" w:rsidRPr="00D34951">
        <w:rPr>
          <w:rFonts w:ascii="Times New Roman" w:hAnsi="Times New Roman" w:cs="Times New Roman"/>
          <w:kern w:val="0"/>
          <w:lang w:val="kk-KZ" w:eastAsia="en-US"/>
          <w14:ligatures w14:val="none"/>
        </w:rPr>
        <w:t>Informatics</w:t>
      </w:r>
      <w:proofErr w:type="spellEnd"/>
      <w:r w:rsidR="00F147E0" w:rsidRPr="00D34951">
        <w:rPr>
          <w:rFonts w:ascii="Times New Roman" w:hAnsi="Times New Roman" w:cs="Times New Roman"/>
          <w:kern w:val="0"/>
          <w:lang w:val="kk-KZ" w:eastAsia="en-US"/>
          <w14:ligatures w14:val="none"/>
        </w:rPr>
        <w:t xml:space="preserve"> </w:t>
      </w:r>
      <w:proofErr w:type="spellStart"/>
      <w:r w:rsidR="00F147E0" w:rsidRPr="00D34951">
        <w:rPr>
          <w:rFonts w:ascii="Times New Roman" w:hAnsi="Times New Roman" w:cs="Times New Roman"/>
          <w:kern w:val="0"/>
          <w:lang w:val="kk-KZ" w:eastAsia="en-US"/>
          <w14:ligatures w14:val="none"/>
        </w:rPr>
        <w:t>at</w:t>
      </w:r>
      <w:proofErr w:type="spellEnd"/>
      <w:r w:rsidR="00F147E0" w:rsidRPr="00D34951">
        <w:rPr>
          <w:rFonts w:ascii="Times New Roman" w:hAnsi="Times New Roman" w:cs="Times New Roman"/>
          <w:kern w:val="0"/>
          <w:lang w:val="kk-KZ" w:eastAsia="en-US"/>
          <w14:ligatures w14:val="none"/>
        </w:rPr>
        <w:t xml:space="preserve"> </w:t>
      </w:r>
      <w:proofErr w:type="spellStart"/>
      <w:r w:rsidR="00F147E0" w:rsidRPr="00D34951">
        <w:rPr>
          <w:rFonts w:ascii="Times New Roman" w:hAnsi="Times New Roman" w:cs="Times New Roman"/>
          <w:kern w:val="0"/>
          <w:lang w:val="kk-KZ" w:eastAsia="en-US"/>
          <w14:ligatures w14:val="none"/>
        </w:rPr>
        <w:t>Shakarim</w:t>
      </w:r>
      <w:proofErr w:type="spellEnd"/>
      <w:r w:rsidR="00F147E0" w:rsidRPr="00D34951">
        <w:rPr>
          <w:rFonts w:ascii="Times New Roman" w:hAnsi="Times New Roman" w:cs="Times New Roman"/>
          <w:kern w:val="0"/>
          <w:lang w:val="kk-KZ" w:eastAsia="en-US"/>
          <w14:ligatures w14:val="none"/>
        </w:rPr>
        <w:t xml:space="preserve"> </w:t>
      </w:r>
      <w:proofErr w:type="spellStart"/>
      <w:r w:rsidR="00F147E0" w:rsidRPr="00D34951">
        <w:rPr>
          <w:rFonts w:ascii="Times New Roman" w:hAnsi="Times New Roman" w:cs="Times New Roman"/>
          <w:kern w:val="0"/>
          <w:lang w:val="kk-KZ" w:eastAsia="en-US"/>
          <w14:ligatures w14:val="none"/>
        </w:rPr>
        <w:t>University</w:t>
      </w:r>
      <w:proofErr w:type="spellEnd"/>
      <w:r w:rsidR="00F147E0" w:rsidRPr="00D34951">
        <w:rPr>
          <w:rFonts w:ascii="Times New Roman" w:hAnsi="Times New Roman" w:cs="Times New Roman"/>
          <w:kern w:val="0"/>
          <w:lang w:val="kk-KZ" w:eastAsia="en-US"/>
          <w14:ligatures w14:val="none"/>
        </w:rPr>
        <w:t xml:space="preserve">, </w:t>
      </w:r>
      <w:proofErr w:type="spellStart"/>
      <w:r w:rsidR="00F147E0" w:rsidRPr="00D34951">
        <w:rPr>
          <w:rFonts w:ascii="Times New Roman" w:hAnsi="Times New Roman" w:cs="Times New Roman"/>
          <w:kern w:val="0"/>
          <w:lang w:val="kk-KZ" w:eastAsia="en-US"/>
          <w14:ligatures w14:val="none"/>
        </w:rPr>
        <w:t>PhD</w:t>
      </w:r>
      <w:proofErr w:type="spellEnd"/>
      <w:r w:rsidR="00F147E0" w:rsidRPr="00D34951">
        <w:rPr>
          <w:rFonts w:ascii="Times New Roman" w:hAnsi="Times New Roman" w:cs="Times New Roman"/>
          <w:kern w:val="0"/>
          <w:lang w:val="kk-KZ" w:eastAsia="en-US"/>
          <w14:ligatures w14:val="none"/>
        </w:rPr>
        <w:t xml:space="preserve">, </w:t>
      </w:r>
      <w:proofErr w:type="spellStart"/>
      <w:r w:rsidR="00F147E0" w:rsidRPr="00D34951">
        <w:rPr>
          <w:rFonts w:ascii="Times New Roman" w:hAnsi="Times New Roman" w:cs="Times New Roman"/>
          <w:kern w:val="0"/>
          <w:lang w:val="kk-KZ" w:eastAsia="en-US"/>
          <w14:ligatures w14:val="none"/>
        </w:rPr>
        <w:t>Semey</w:t>
      </w:r>
      <w:proofErr w:type="spellEnd"/>
      <w:r w:rsidR="00F147E0" w:rsidRPr="00D34951">
        <w:rPr>
          <w:rFonts w:ascii="Times New Roman" w:hAnsi="Times New Roman" w:cs="Times New Roman"/>
          <w:kern w:val="0"/>
          <w:lang w:val="kk-KZ" w:eastAsia="en-US"/>
          <w14:ligatures w14:val="none"/>
        </w:rPr>
        <w:t xml:space="preserve">, </w:t>
      </w:r>
      <w:proofErr w:type="spellStart"/>
      <w:r w:rsidR="00F147E0" w:rsidRPr="00D34951">
        <w:rPr>
          <w:rFonts w:ascii="Times New Roman" w:hAnsi="Times New Roman" w:cs="Times New Roman"/>
          <w:kern w:val="0"/>
          <w:lang w:val="kk-KZ" w:eastAsia="en-US"/>
          <w14:ligatures w14:val="none"/>
        </w:rPr>
        <w:t>Kazakhstan</w:t>
      </w:r>
      <w:proofErr w:type="spellEnd"/>
    </w:p>
    <w:p w14:paraId="5A54702E" w14:textId="77777777" w:rsidR="00DD6B13" w:rsidRPr="00D34951" w:rsidRDefault="00DD6B13" w:rsidP="00A035EB">
      <w:pPr>
        <w:spacing w:after="0" w:line="240" w:lineRule="auto"/>
        <w:rPr>
          <w:rFonts w:ascii="Times New Roman" w:hAnsi="Times New Roman" w:cs="Times New Roman"/>
          <w:kern w:val="0"/>
          <w:lang w:val="kk-KZ" w:eastAsia="en-US"/>
          <w14:ligatures w14:val="none"/>
        </w:rPr>
      </w:pPr>
    </w:p>
    <w:sectPr w:rsidR="00DD6B13" w:rsidRPr="00D349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F60CF" w14:textId="77777777" w:rsidR="000F0C62" w:rsidRDefault="000F0C62" w:rsidP="00C05454">
      <w:pPr>
        <w:spacing w:after="0" w:line="240" w:lineRule="auto"/>
      </w:pPr>
      <w:r>
        <w:separator/>
      </w:r>
    </w:p>
  </w:endnote>
  <w:endnote w:type="continuationSeparator" w:id="0">
    <w:p w14:paraId="4FF5964D" w14:textId="77777777" w:rsidR="000F0C62" w:rsidRDefault="000F0C62" w:rsidP="00C05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086FC" w14:textId="77777777" w:rsidR="000F0C62" w:rsidRDefault="000F0C62" w:rsidP="00C05454">
      <w:pPr>
        <w:spacing w:after="0" w:line="240" w:lineRule="auto"/>
      </w:pPr>
      <w:r>
        <w:separator/>
      </w:r>
    </w:p>
  </w:footnote>
  <w:footnote w:type="continuationSeparator" w:id="0">
    <w:p w14:paraId="684359B4" w14:textId="77777777" w:rsidR="000F0C62" w:rsidRDefault="000F0C62" w:rsidP="00C054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84F"/>
    <w:multiLevelType w:val="hybridMultilevel"/>
    <w:tmpl w:val="10D057F4"/>
    <w:lvl w:ilvl="0" w:tplc="FFFFFFFF">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B56BDB"/>
    <w:multiLevelType w:val="hybridMultilevel"/>
    <w:tmpl w:val="ECBA461C"/>
    <w:lvl w:ilvl="0" w:tplc="FFFFFFF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F0E5FB2"/>
    <w:multiLevelType w:val="hybridMultilevel"/>
    <w:tmpl w:val="B818FB5A"/>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E407E35"/>
    <w:multiLevelType w:val="hybridMultilevel"/>
    <w:tmpl w:val="B818FB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0B26211"/>
    <w:multiLevelType w:val="hybridMultilevel"/>
    <w:tmpl w:val="FE62979A"/>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0C4F3B"/>
    <w:multiLevelType w:val="hybridMultilevel"/>
    <w:tmpl w:val="B818FB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9867994"/>
    <w:multiLevelType w:val="hybridMultilevel"/>
    <w:tmpl w:val="D1A2D24C"/>
    <w:lvl w:ilvl="0" w:tplc="FFFFFFFF">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C246E17"/>
    <w:multiLevelType w:val="hybridMultilevel"/>
    <w:tmpl w:val="4B6A7D2E"/>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59667859">
    <w:abstractNumId w:val="1"/>
  </w:num>
  <w:num w:numId="2" w16cid:durableId="1171988449">
    <w:abstractNumId w:val="7"/>
  </w:num>
  <w:num w:numId="3" w16cid:durableId="2043700683">
    <w:abstractNumId w:val="6"/>
  </w:num>
  <w:num w:numId="4" w16cid:durableId="2099977203">
    <w:abstractNumId w:val="4"/>
  </w:num>
  <w:num w:numId="5" w16cid:durableId="1119760700">
    <w:abstractNumId w:val="0"/>
  </w:num>
  <w:num w:numId="6" w16cid:durableId="1816021188">
    <w:abstractNumId w:val="2"/>
  </w:num>
  <w:num w:numId="7" w16cid:durableId="1244603937">
    <w:abstractNumId w:val="5"/>
  </w:num>
  <w:num w:numId="8" w16cid:durableId="1509475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CE3"/>
    <w:rsid w:val="000002CC"/>
    <w:rsid w:val="000041C3"/>
    <w:rsid w:val="0000756B"/>
    <w:rsid w:val="0003064F"/>
    <w:rsid w:val="00036DD7"/>
    <w:rsid w:val="00044AFE"/>
    <w:rsid w:val="00045B68"/>
    <w:rsid w:val="000513F3"/>
    <w:rsid w:val="0006135A"/>
    <w:rsid w:val="00070B64"/>
    <w:rsid w:val="00073274"/>
    <w:rsid w:val="00092CFA"/>
    <w:rsid w:val="00096638"/>
    <w:rsid w:val="000D2FE0"/>
    <w:rsid w:val="000E2098"/>
    <w:rsid w:val="000F0C62"/>
    <w:rsid w:val="00110877"/>
    <w:rsid w:val="00174CB3"/>
    <w:rsid w:val="00177BFA"/>
    <w:rsid w:val="00182E47"/>
    <w:rsid w:val="001A61F8"/>
    <w:rsid w:val="001B606B"/>
    <w:rsid w:val="001C38B5"/>
    <w:rsid w:val="001D0618"/>
    <w:rsid w:val="001E6E40"/>
    <w:rsid w:val="001F3BED"/>
    <w:rsid w:val="0020500F"/>
    <w:rsid w:val="00206865"/>
    <w:rsid w:val="00214962"/>
    <w:rsid w:val="00241D19"/>
    <w:rsid w:val="0024383D"/>
    <w:rsid w:val="002460DF"/>
    <w:rsid w:val="00250BB3"/>
    <w:rsid w:val="002626C3"/>
    <w:rsid w:val="0027559C"/>
    <w:rsid w:val="00281CF4"/>
    <w:rsid w:val="002836F5"/>
    <w:rsid w:val="00290851"/>
    <w:rsid w:val="0029175A"/>
    <w:rsid w:val="00292B03"/>
    <w:rsid w:val="00294445"/>
    <w:rsid w:val="002C53F2"/>
    <w:rsid w:val="002D1B47"/>
    <w:rsid w:val="002E1C37"/>
    <w:rsid w:val="0034080E"/>
    <w:rsid w:val="00373CEE"/>
    <w:rsid w:val="003A2BA5"/>
    <w:rsid w:val="003C226B"/>
    <w:rsid w:val="003F058E"/>
    <w:rsid w:val="00403FDD"/>
    <w:rsid w:val="0040759C"/>
    <w:rsid w:val="00417632"/>
    <w:rsid w:val="004215C9"/>
    <w:rsid w:val="00426E99"/>
    <w:rsid w:val="00460406"/>
    <w:rsid w:val="00490BC4"/>
    <w:rsid w:val="004F4FA1"/>
    <w:rsid w:val="00511102"/>
    <w:rsid w:val="00537716"/>
    <w:rsid w:val="00552A49"/>
    <w:rsid w:val="0055718B"/>
    <w:rsid w:val="00561DF5"/>
    <w:rsid w:val="00562981"/>
    <w:rsid w:val="00564CF3"/>
    <w:rsid w:val="00567E28"/>
    <w:rsid w:val="00571E4F"/>
    <w:rsid w:val="00583A9C"/>
    <w:rsid w:val="00595D45"/>
    <w:rsid w:val="005B1DB9"/>
    <w:rsid w:val="005C1521"/>
    <w:rsid w:val="005C5D6F"/>
    <w:rsid w:val="005D45F6"/>
    <w:rsid w:val="005F11FA"/>
    <w:rsid w:val="00612BEB"/>
    <w:rsid w:val="00613543"/>
    <w:rsid w:val="0065115E"/>
    <w:rsid w:val="006560AE"/>
    <w:rsid w:val="0066774A"/>
    <w:rsid w:val="0069794D"/>
    <w:rsid w:val="006A7824"/>
    <w:rsid w:val="006C2B81"/>
    <w:rsid w:val="006E3E30"/>
    <w:rsid w:val="007044C5"/>
    <w:rsid w:val="00721881"/>
    <w:rsid w:val="00752256"/>
    <w:rsid w:val="00760FAF"/>
    <w:rsid w:val="007744CB"/>
    <w:rsid w:val="007950F3"/>
    <w:rsid w:val="007A3192"/>
    <w:rsid w:val="007A69DF"/>
    <w:rsid w:val="007E4119"/>
    <w:rsid w:val="00804B34"/>
    <w:rsid w:val="00840271"/>
    <w:rsid w:val="00880FAF"/>
    <w:rsid w:val="00891C3F"/>
    <w:rsid w:val="008A38B2"/>
    <w:rsid w:val="008C427C"/>
    <w:rsid w:val="008F1B04"/>
    <w:rsid w:val="008F4A1E"/>
    <w:rsid w:val="0091244D"/>
    <w:rsid w:val="00945587"/>
    <w:rsid w:val="0095142D"/>
    <w:rsid w:val="00961D63"/>
    <w:rsid w:val="00991671"/>
    <w:rsid w:val="009929BF"/>
    <w:rsid w:val="009B6130"/>
    <w:rsid w:val="009F393C"/>
    <w:rsid w:val="009F4BA1"/>
    <w:rsid w:val="00A02487"/>
    <w:rsid w:val="00A035EB"/>
    <w:rsid w:val="00A34A49"/>
    <w:rsid w:val="00A41E4B"/>
    <w:rsid w:val="00A82D65"/>
    <w:rsid w:val="00A977F6"/>
    <w:rsid w:val="00A97D3A"/>
    <w:rsid w:val="00AB34FE"/>
    <w:rsid w:val="00AC5A30"/>
    <w:rsid w:val="00AD68A4"/>
    <w:rsid w:val="00AF3EC0"/>
    <w:rsid w:val="00B0094C"/>
    <w:rsid w:val="00B01E82"/>
    <w:rsid w:val="00B03D76"/>
    <w:rsid w:val="00B05E78"/>
    <w:rsid w:val="00B10181"/>
    <w:rsid w:val="00B42A60"/>
    <w:rsid w:val="00B87A27"/>
    <w:rsid w:val="00B90286"/>
    <w:rsid w:val="00B95921"/>
    <w:rsid w:val="00BA4663"/>
    <w:rsid w:val="00BB21F6"/>
    <w:rsid w:val="00BB399D"/>
    <w:rsid w:val="00BC6945"/>
    <w:rsid w:val="00BE2276"/>
    <w:rsid w:val="00BE6016"/>
    <w:rsid w:val="00BF1A96"/>
    <w:rsid w:val="00BF6DF0"/>
    <w:rsid w:val="00C05454"/>
    <w:rsid w:val="00C569AC"/>
    <w:rsid w:val="00C71D2F"/>
    <w:rsid w:val="00C7418D"/>
    <w:rsid w:val="00C95858"/>
    <w:rsid w:val="00CA061C"/>
    <w:rsid w:val="00CC6C5D"/>
    <w:rsid w:val="00CD3731"/>
    <w:rsid w:val="00CF48E8"/>
    <w:rsid w:val="00CF56E5"/>
    <w:rsid w:val="00D210F2"/>
    <w:rsid w:val="00D33C08"/>
    <w:rsid w:val="00D34951"/>
    <w:rsid w:val="00D562F9"/>
    <w:rsid w:val="00D86ACC"/>
    <w:rsid w:val="00D91167"/>
    <w:rsid w:val="00D92117"/>
    <w:rsid w:val="00D946F1"/>
    <w:rsid w:val="00DB52D4"/>
    <w:rsid w:val="00DD4A89"/>
    <w:rsid w:val="00DD6B13"/>
    <w:rsid w:val="00DE5492"/>
    <w:rsid w:val="00E01577"/>
    <w:rsid w:val="00E069BA"/>
    <w:rsid w:val="00E241B3"/>
    <w:rsid w:val="00E500F2"/>
    <w:rsid w:val="00E62705"/>
    <w:rsid w:val="00E665AD"/>
    <w:rsid w:val="00E809CB"/>
    <w:rsid w:val="00E83BF2"/>
    <w:rsid w:val="00E84D19"/>
    <w:rsid w:val="00EE59D0"/>
    <w:rsid w:val="00EF7804"/>
    <w:rsid w:val="00F04DD4"/>
    <w:rsid w:val="00F147E0"/>
    <w:rsid w:val="00F14CE3"/>
    <w:rsid w:val="00F3185B"/>
    <w:rsid w:val="00F358B0"/>
    <w:rsid w:val="00F42A5F"/>
    <w:rsid w:val="00F71960"/>
    <w:rsid w:val="00F9556C"/>
    <w:rsid w:val="00F979EE"/>
    <w:rsid w:val="00FD0EEA"/>
    <w:rsid w:val="00FE4BE6"/>
    <w:rsid w:val="00FF4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C49D5FC"/>
  <w15:chartTrackingRefBased/>
  <w15:docId w15:val="{515D2566-789F-AC40-AA3D-928C931FE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14C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F14C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14CE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14CE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14CE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14CE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14CE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14CE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14CE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4CE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F14CE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14CE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14CE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14CE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14CE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14CE3"/>
    <w:rPr>
      <w:rFonts w:eastAsiaTheme="majorEastAsia" w:cstheme="majorBidi"/>
      <w:color w:val="595959" w:themeColor="text1" w:themeTint="A6"/>
    </w:rPr>
  </w:style>
  <w:style w:type="character" w:customStyle="1" w:styleId="80">
    <w:name w:val="Заголовок 8 Знак"/>
    <w:basedOn w:val="a0"/>
    <w:link w:val="8"/>
    <w:uiPriority w:val="9"/>
    <w:semiHidden/>
    <w:rsid w:val="00F14CE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14CE3"/>
    <w:rPr>
      <w:rFonts w:eastAsiaTheme="majorEastAsia" w:cstheme="majorBidi"/>
      <w:color w:val="272727" w:themeColor="text1" w:themeTint="D8"/>
    </w:rPr>
  </w:style>
  <w:style w:type="paragraph" w:styleId="a3">
    <w:name w:val="Title"/>
    <w:basedOn w:val="a"/>
    <w:next w:val="a"/>
    <w:link w:val="a4"/>
    <w:uiPriority w:val="10"/>
    <w:qFormat/>
    <w:rsid w:val="00F14C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14C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4CE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14CE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14CE3"/>
    <w:pPr>
      <w:spacing w:before="160"/>
      <w:jc w:val="center"/>
    </w:pPr>
    <w:rPr>
      <w:i/>
      <w:iCs/>
      <w:color w:val="404040" w:themeColor="text1" w:themeTint="BF"/>
    </w:rPr>
  </w:style>
  <w:style w:type="character" w:customStyle="1" w:styleId="22">
    <w:name w:val="Цитата 2 Знак"/>
    <w:basedOn w:val="a0"/>
    <w:link w:val="21"/>
    <w:uiPriority w:val="29"/>
    <w:rsid w:val="00F14CE3"/>
    <w:rPr>
      <w:i/>
      <w:iCs/>
      <w:color w:val="404040" w:themeColor="text1" w:themeTint="BF"/>
    </w:rPr>
  </w:style>
  <w:style w:type="paragraph" w:styleId="a7">
    <w:name w:val="List Paragraph"/>
    <w:basedOn w:val="a"/>
    <w:uiPriority w:val="34"/>
    <w:qFormat/>
    <w:rsid w:val="00F14CE3"/>
    <w:pPr>
      <w:ind w:left="720"/>
      <w:contextualSpacing/>
    </w:pPr>
  </w:style>
  <w:style w:type="character" w:styleId="a8">
    <w:name w:val="Intense Emphasis"/>
    <w:basedOn w:val="a0"/>
    <w:uiPriority w:val="21"/>
    <w:qFormat/>
    <w:rsid w:val="00F14CE3"/>
    <w:rPr>
      <w:i/>
      <w:iCs/>
      <w:color w:val="0F4761" w:themeColor="accent1" w:themeShade="BF"/>
    </w:rPr>
  </w:style>
  <w:style w:type="paragraph" w:styleId="a9">
    <w:name w:val="Intense Quote"/>
    <w:basedOn w:val="a"/>
    <w:next w:val="a"/>
    <w:link w:val="aa"/>
    <w:uiPriority w:val="30"/>
    <w:qFormat/>
    <w:rsid w:val="00F14C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14CE3"/>
    <w:rPr>
      <w:i/>
      <w:iCs/>
      <w:color w:val="0F4761" w:themeColor="accent1" w:themeShade="BF"/>
    </w:rPr>
  </w:style>
  <w:style w:type="character" w:styleId="ab">
    <w:name w:val="Intense Reference"/>
    <w:basedOn w:val="a0"/>
    <w:uiPriority w:val="32"/>
    <w:qFormat/>
    <w:rsid w:val="00F14CE3"/>
    <w:rPr>
      <w:b/>
      <w:bCs/>
      <w:smallCaps/>
      <w:color w:val="0F4761" w:themeColor="accent1" w:themeShade="BF"/>
      <w:spacing w:val="5"/>
    </w:rPr>
  </w:style>
  <w:style w:type="character" w:styleId="ac">
    <w:name w:val="Placeholder Text"/>
    <w:basedOn w:val="a0"/>
    <w:uiPriority w:val="99"/>
    <w:semiHidden/>
    <w:rsid w:val="00F14CE3"/>
    <w:rPr>
      <w:color w:val="666666"/>
    </w:rPr>
  </w:style>
  <w:style w:type="paragraph" w:styleId="ad">
    <w:name w:val="header"/>
    <w:basedOn w:val="a"/>
    <w:link w:val="ae"/>
    <w:uiPriority w:val="99"/>
    <w:unhideWhenUsed/>
    <w:rsid w:val="00C05454"/>
    <w:pPr>
      <w:tabs>
        <w:tab w:val="center" w:pos="4513"/>
        <w:tab w:val="right" w:pos="9026"/>
      </w:tabs>
      <w:spacing w:after="0" w:line="240" w:lineRule="auto"/>
    </w:pPr>
  </w:style>
  <w:style w:type="character" w:customStyle="1" w:styleId="ae">
    <w:name w:val="Верхний колонтитул Знак"/>
    <w:basedOn w:val="a0"/>
    <w:link w:val="ad"/>
    <w:uiPriority w:val="99"/>
    <w:rsid w:val="00C05454"/>
  </w:style>
  <w:style w:type="paragraph" w:styleId="af">
    <w:name w:val="footer"/>
    <w:basedOn w:val="a"/>
    <w:link w:val="af0"/>
    <w:uiPriority w:val="99"/>
    <w:unhideWhenUsed/>
    <w:rsid w:val="00C05454"/>
    <w:pPr>
      <w:tabs>
        <w:tab w:val="center" w:pos="4513"/>
        <w:tab w:val="right" w:pos="9026"/>
      </w:tabs>
      <w:spacing w:after="0" w:line="240" w:lineRule="auto"/>
    </w:pPr>
  </w:style>
  <w:style w:type="character" w:customStyle="1" w:styleId="af0">
    <w:name w:val="Нижний колонтитул Знак"/>
    <w:basedOn w:val="a0"/>
    <w:link w:val="af"/>
    <w:uiPriority w:val="99"/>
    <w:rsid w:val="00C05454"/>
  </w:style>
  <w:style w:type="table" w:styleId="af1">
    <w:name w:val="Table Grid"/>
    <w:basedOn w:val="a1"/>
    <w:uiPriority w:val="39"/>
    <w:rsid w:val="00D91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036DD7"/>
    <w:rPr>
      <w:color w:val="467886" w:themeColor="hyperlink"/>
      <w:u w:val="single"/>
    </w:rPr>
  </w:style>
  <w:style w:type="character" w:styleId="af3">
    <w:name w:val="Unresolved Mention"/>
    <w:basedOn w:val="a0"/>
    <w:uiPriority w:val="99"/>
    <w:semiHidden/>
    <w:unhideWhenUsed/>
    <w:rsid w:val="00036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hyperlink" Target="mailto:tursyngalievnurym7@gmail.com" TargetMode="External" /><Relationship Id="rId3" Type="http://schemas.openxmlformats.org/officeDocument/2006/relationships/settings" Target="settings.xml" /><Relationship Id="rId7" Type="http://schemas.openxmlformats.org/officeDocument/2006/relationships/hyperlink" Target="mailto:tursyngalievnurym7@gmail.com" TargetMode="External" /><Relationship Id="rId12" Type="http://schemas.openxmlformats.org/officeDocument/2006/relationships/hyperlink" Target="mailto:tursyngalievnurym7@gmail.com"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mailto:tursyngalievnurym7@gmail.com" TargetMode="Externa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hyperlink" Target="mailto:tursyngalievnurym7@gmail.com" TargetMode="External" /><Relationship Id="rId4" Type="http://schemas.openxmlformats.org/officeDocument/2006/relationships/webSettings" Target="webSettings.xml" /><Relationship Id="rId9" Type="http://schemas.openxmlformats.org/officeDocument/2006/relationships/hyperlink" Target="mailto:tursyngalievnurym7@gmail.com" TargetMode="External" /><Relationship Id="rId1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3044</Words>
  <Characters>17355</Characters>
  <Application>Microsoft Office Word</Application>
  <DocSecurity>0</DocSecurity>
  <Lines>144</Lines>
  <Paragraphs>40</Paragraphs>
  <ScaleCrop>false</ScaleCrop>
  <Company/>
  <LinksUpToDate>false</LinksUpToDate>
  <CharactersWithSpaces>20359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Nuremberg Tursyngaliev</dc:creator>
  <cp:keywords/>
  <dc:description/>
  <cp:lastModifiedBy>Нұрым Тұрсынғалиев</cp:lastModifiedBy>
  <cp:revision>2</cp:revision>
  <dcterms:created xsi:type="dcterms:W3CDTF">2025-11-25T17:24:00Z</dcterms:created>
  <dcterms:modified xsi:type="dcterms:W3CDTF">2025-11-25T17:24:00Z</dcterms:modified>
</cp:coreProperties>
</file>