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E4" w:rsidRPr="008A02E4" w:rsidRDefault="008A02E4" w:rsidP="008A02E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8A02E4">
        <w:rPr>
          <w:rFonts w:asciiTheme="majorBidi" w:hAnsiTheme="majorBidi" w:cstheme="majorBidi"/>
          <w:b/>
          <w:bCs/>
          <w:sz w:val="24"/>
          <w:szCs w:val="24"/>
          <w:lang w:val="kk-KZ"/>
        </w:rPr>
        <w:t>Феномен "невидимого" неблагополучия: специфика работы социального педагога с подростками из внешне статусных семей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>Тема «скрытого неблагополучия» во внешне успешных семьях — это один из самых актуальных, глубоких и востребованных запросов в современной педагогике и психологии. Проблема в том, что по таким семьям практически нет готовых методичек: они не состоят на учете, дети хорошо одеты, сыты, у них есть дорогие гаджеты, но внутри семьи происходит глубокий эмоциональный разрыв.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>Ниже представлен подробный каркас статьи с готовыми формулировками, тезисами и практическими маркерами. Вы можете использовать этот текст как основу для своей публикации.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>Феномен «невидимого» неблагополучия: специфика работы социального педагога с подростками из внешне статусных семей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>1. Введение: Почему сытый ребенок может быть в опасности?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>В классическом понимании социальная педагогика долгое время ассоциировала неблагополучие с материальной депривацией (бедностью), алкоголизацией родителей или явным нарушением санитарных норм проживания. Однако в современных реалиях фокус проблемы смещается. Всё чаще в поле зрения специалистов попадает так называемое «белое воротничковое» или латентное (скрытое) неблагополучие.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>Это семьи с высоким или средним уровнем дохода, где родители активно занимаются карьерой, обеспечивают ребенка лучшими вещами, образованием и гаджетами, но при этом между ними существует тотальный эмоциональный вакуум. Ребенок в такой системе координат часто чувствует себя лишь «проектом» или «витриной» успешности своих родителей.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>2. Обратная сторона успеха: Основные деструктивные факторы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>Внешне благополучная среда может маскировать тяжелые психологические и социальные проблемы подростка: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ab/>
        <w:t>•</w:t>
      </w:r>
      <w:r w:rsidRPr="008A02E4">
        <w:rPr>
          <w:rFonts w:asciiTheme="majorBidi" w:hAnsiTheme="majorBidi" w:cstheme="majorBidi"/>
          <w:sz w:val="24"/>
          <w:szCs w:val="24"/>
        </w:rPr>
        <w:tab/>
        <w:t>Синдром завышенных ожиданий. От ребенка требуют быть лучшим во всем (оценки, спорт, манеры). Любая ошибка воспринимается родителями как крах их собственного статуса, что порождает у подростка панический страх неудачи.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ab/>
        <w:t>•</w:t>
      </w:r>
      <w:r w:rsidRPr="008A02E4">
        <w:rPr>
          <w:rFonts w:asciiTheme="majorBidi" w:hAnsiTheme="majorBidi" w:cstheme="majorBidi"/>
          <w:sz w:val="24"/>
          <w:szCs w:val="24"/>
        </w:rPr>
        <w:tab/>
        <w:t>Эмоциональное отвержение (дефицит тепла). Материальные блага становятся суррогатом родительской любви. Формула «мы тебя кормим, одеваем, чего тебе еще нужно?» лишает ребенка права на грусть, усталость или слабость.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ab/>
        <w:t>•</w:t>
      </w:r>
      <w:r w:rsidRPr="008A02E4">
        <w:rPr>
          <w:rFonts w:asciiTheme="majorBidi" w:hAnsiTheme="majorBidi" w:cstheme="majorBidi"/>
          <w:sz w:val="24"/>
          <w:szCs w:val="24"/>
        </w:rPr>
        <w:tab/>
        <w:t>«Золотая клетка» и гиперопека. Жесткий контроль каждого шага, подмена личных желаний подростка родительскими планами на его будущее.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>3. Практический блок: Маркеры скрытого неблагополучия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lastRenderedPageBreak/>
        <w:t>Так как эти семьи не попадают в стандартные списки «группы риска», социальному педагогу важно уметь видеть косвенные сигналы бедствия. Их можно разделить на три группы: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>Сфера проявления</w:t>
      </w:r>
      <w:r w:rsidRPr="008A02E4">
        <w:rPr>
          <w:rFonts w:asciiTheme="majorBidi" w:hAnsiTheme="majorBidi" w:cstheme="majorBidi"/>
          <w:sz w:val="24"/>
          <w:szCs w:val="24"/>
        </w:rPr>
        <w:tab/>
        <w:t>На что обратить внимание (маркеры)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  <w:lang w:val="kk-KZ"/>
        </w:rPr>
      </w:pPr>
      <w:r w:rsidRPr="008A02E4">
        <w:rPr>
          <w:rFonts w:asciiTheme="majorBidi" w:hAnsiTheme="majorBidi" w:cstheme="majorBidi"/>
          <w:sz w:val="24"/>
          <w:szCs w:val="24"/>
        </w:rPr>
        <w:t>Поведение и учеба</w:t>
      </w:r>
      <w:r w:rsidRPr="008A02E4">
        <w:rPr>
          <w:rFonts w:asciiTheme="majorBidi" w:hAnsiTheme="majorBidi" w:cstheme="majorBidi"/>
          <w:sz w:val="24"/>
          <w:szCs w:val="24"/>
        </w:rPr>
        <w:tab/>
      </w:r>
    </w:p>
    <w:p w:rsidR="008A02E4" w:rsidRPr="008A02E4" w:rsidRDefault="008A02E4" w:rsidP="008A02E4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kk-KZ"/>
        </w:rPr>
      </w:pPr>
      <w:r w:rsidRPr="008A02E4">
        <w:rPr>
          <w:rFonts w:asciiTheme="majorBidi" w:hAnsiTheme="majorBidi" w:cstheme="majorBidi"/>
          <w:sz w:val="24"/>
          <w:szCs w:val="24"/>
        </w:rPr>
        <w:t>Внезапное и необъяснимое падение успеваемости у отличника.</w:t>
      </w:r>
    </w:p>
    <w:p w:rsidR="008A02E4" w:rsidRPr="008A02E4" w:rsidRDefault="008A02E4" w:rsidP="008A02E4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kk-KZ"/>
        </w:rPr>
      </w:pPr>
      <w:r w:rsidRPr="008A02E4">
        <w:rPr>
          <w:rFonts w:asciiTheme="majorBidi" w:hAnsiTheme="majorBidi" w:cstheme="majorBidi"/>
          <w:sz w:val="24"/>
          <w:szCs w:val="24"/>
        </w:rPr>
        <w:t>Перфекционизм, переходящий в истерику при получении четверки вместо пятерки.</w:t>
      </w:r>
    </w:p>
    <w:p w:rsidR="008A02E4" w:rsidRPr="008A02E4" w:rsidRDefault="008A02E4" w:rsidP="008A02E4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>Демонстративный уход в виртуальный мир (компьютерная зависимость) как единственный способ сбежать от реальности.</w:t>
      </w:r>
    </w:p>
    <w:p w:rsidR="008A02E4" w:rsidRDefault="008A02E4" w:rsidP="008A02E4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kk-KZ"/>
        </w:rPr>
      </w:pPr>
      <w:r w:rsidRPr="008A02E4">
        <w:rPr>
          <w:rFonts w:asciiTheme="majorBidi" w:hAnsiTheme="majorBidi" w:cstheme="majorBidi"/>
          <w:sz w:val="24"/>
          <w:szCs w:val="24"/>
        </w:rPr>
        <w:t>Внешний вид и тело</w:t>
      </w:r>
      <w:r w:rsidRPr="008A02E4">
        <w:rPr>
          <w:rFonts w:asciiTheme="majorBidi" w:hAnsiTheme="majorBidi" w:cstheme="majorBidi"/>
          <w:sz w:val="24"/>
          <w:szCs w:val="24"/>
        </w:rPr>
        <w:tab/>
      </w:r>
      <w:r w:rsidRPr="008A02E4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8A02E4">
        <w:rPr>
          <w:rFonts w:asciiTheme="majorBidi" w:hAnsiTheme="majorBidi" w:cstheme="majorBidi"/>
          <w:sz w:val="24"/>
          <w:szCs w:val="24"/>
        </w:rPr>
        <w:t xml:space="preserve"> Глухой оверсайз, одежда, максимально закрывающая тело (часто маскирует селфхарм — порезы, ожоги).</w:t>
      </w:r>
    </w:p>
    <w:p w:rsidR="008A02E4" w:rsidRDefault="008A02E4" w:rsidP="008A02E4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kk-KZ"/>
        </w:rPr>
      </w:pPr>
      <w:r w:rsidRPr="008A02E4">
        <w:rPr>
          <w:rFonts w:asciiTheme="majorBidi" w:hAnsiTheme="majorBidi" w:cstheme="majorBidi"/>
          <w:sz w:val="24"/>
          <w:szCs w:val="24"/>
        </w:rPr>
        <w:t>Резкое изменение пищевого поведения (ребенок отказывается от еды в столовой или, наоборот, компульсивно переедает).</w:t>
      </w:r>
    </w:p>
    <w:p w:rsidR="008A02E4" w:rsidRPr="008A02E4" w:rsidRDefault="008A02E4" w:rsidP="008A02E4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kk-KZ"/>
        </w:rPr>
      </w:pPr>
      <w:r w:rsidRPr="008A02E4">
        <w:rPr>
          <w:rFonts w:asciiTheme="majorBidi" w:hAnsiTheme="majorBidi" w:cstheme="majorBidi"/>
          <w:sz w:val="24"/>
          <w:szCs w:val="24"/>
        </w:rPr>
        <w:t>Постоянно уставший, невыспавшийся вид (хронический стресс, бессонница).</w:t>
      </w:r>
    </w:p>
    <w:p w:rsidR="008A02E4" w:rsidRDefault="008A02E4" w:rsidP="008A02E4">
      <w:pPr>
        <w:rPr>
          <w:rFonts w:asciiTheme="majorBidi" w:hAnsiTheme="majorBidi" w:cstheme="majorBidi"/>
          <w:sz w:val="24"/>
          <w:szCs w:val="24"/>
          <w:lang w:val="kk-KZ"/>
        </w:rPr>
      </w:pPr>
      <w:r w:rsidRPr="008A02E4">
        <w:rPr>
          <w:rFonts w:asciiTheme="majorBidi" w:hAnsiTheme="majorBidi" w:cstheme="majorBidi"/>
          <w:sz w:val="24"/>
          <w:szCs w:val="24"/>
        </w:rPr>
        <w:t>Эмоции и общение</w:t>
      </w:r>
      <w:r w:rsidRPr="008A02E4">
        <w:rPr>
          <w:rFonts w:asciiTheme="majorBidi" w:hAnsiTheme="majorBidi" w:cstheme="majorBidi"/>
          <w:sz w:val="24"/>
          <w:szCs w:val="24"/>
        </w:rPr>
        <w:tab/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  <w:lang w:val="kk-KZ"/>
        </w:rPr>
      </w:pPr>
      <w:r w:rsidRPr="008A02E4">
        <w:rPr>
          <w:rFonts w:asciiTheme="majorBidi" w:hAnsiTheme="majorBidi" w:cstheme="majorBidi"/>
          <w:sz w:val="24"/>
          <w:szCs w:val="24"/>
        </w:rPr>
        <w:t>• Вспышки аутоагрессии (агрессии, направленной на себя) или, напротив, холодная жестокость к сверстникам/животным.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>* Социальная изоляция: ребенок ни с кем не дружит, держится особняком, несмотря на внешнюю привлекательность и статус.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>4. Стратегия работы социального педагога с «успешной» семьей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>Работа с такими родителями — ювелирный процесс. Классические методы давления («Вы обязаны...», «Ваш ребенок нарушает...») здесь вызовут мгновенную юридическую или статусную защиту со стороны родителей.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ab/>
        <w:t>•</w:t>
      </w:r>
      <w:r w:rsidRPr="008A02E4">
        <w:rPr>
          <w:rFonts w:asciiTheme="majorBidi" w:hAnsiTheme="majorBidi" w:cstheme="majorBidi"/>
          <w:sz w:val="24"/>
          <w:szCs w:val="24"/>
        </w:rPr>
        <w:tab/>
        <w:t>Шаг 1. Перевод из позиции «Обвинитель» в позицию «Союзник». Приглашая родителя на беседу, важно начать не с жалоб, а с признания их вклада: «Мы видим, как много вы делаете для будущего сына/дочери, и именно поэтому хотим обсудить его эмоциональное состояние...»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ab/>
        <w:t>•</w:t>
      </w:r>
      <w:r w:rsidRPr="008A02E4">
        <w:rPr>
          <w:rFonts w:asciiTheme="majorBidi" w:hAnsiTheme="majorBidi" w:cstheme="majorBidi"/>
          <w:sz w:val="24"/>
          <w:szCs w:val="24"/>
        </w:rPr>
        <w:tab/>
        <w:t>Шаг 2. Легализация чувств подростка. Помочь родителям понять, что депрессивное состояние ребенка — это не «капризы от жира», а реальная клиническая или психологическая проблема, требующая внимания, а не критики.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ab/>
        <w:t>•</w:t>
      </w:r>
      <w:r w:rsidRPr="008A02E4">
        <w:rPr>
          <w:rFonts w:asciiTheme="majorBidi" w:hAnsiTheme="majorBidi" w:cstheme="majorBidi"/>
          <w:sz w:val="24"/>
          <w:szCs w:val="24"/>
        </w:rPr>
        <w:tab/>
        <w:t>Шаг 3. Создание «зоны безопасности» в школе. Для такого подростка кабинет социального педагога или психолога должен стать местом, где с него снимаются требования быть «идеальным». Здесь его принимают любым — уставшим, совершившим ошибку, запутавшимся.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>5. Заключение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 xml:space="preserve">Современное неблагополучие сменило маргинальные лохмотья на брендовую одежду, но от этого оно не стало менее разрушительным. Задача социального педагога сегодня — </w:t>
      </w:r>
      <w:r w:rsidRPr="008A02E4">
        <w:rPr>
          <w:rFonts w:asciiTheme="majorBidi" w:hAnsiTheme="majorBidi" w:cstheme="majorBidi"/>
          <w:sz w:val="24"/>
          <w:szCs w:val="24"/>
        </w:rPr>
        <w:lastRenderedPageBreak/>
        <w:t>смотреть глубже внешнего глянца. Вовремя замеченное эмоциональное одиночество ребенка из успешной семьи — это спасенная жизнь и предотвращение тяжелых кризисов (от ухода из дома до суицидальных попыток).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>Совет по оформлению статьи для публикации:</w:t>
      </w:r>
    </w:p>
    <w:p w:rsidR="008A02E4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>Если вы будете отправлять её в печатный или электронный журнал (например, «Социальная педагогика», «Справочник социального педагога» или на порталы вроде Инфоурок / Педсовет), добавьте во введение 1–2 предложения о том, что в вашей личной практике за последний год увеличилось число обращений именно от классных руководителей благополучных классов. Это сразу поднимет практическую ценность материала.</w:t>
      </w:r>
    </w:p>
    <w:p w:rsidR="009C79DD" w:rsidRPr="008A02E4" w:rsidRDefault="008A02E4" w:rsidP="008A02E4">
      <w:pPr>
        <w:rPr>
          <w:rFonts w:asciiTheme="majorBidi" w:hAnsiTheme="majorBidi" w:cstheme="majorBidi"/>
          <w:sz w:val="24"/>
          <w:szCs w:val="24"/>
        </w:rPr>
      </w:pPr>
      <w:r w:rsidRPr="008A02E4">
        <w:rPr>
          <w:rFonts w:asciiTheme="majorBidi" w:hAnsiTheme="majorBidi" w:cstheme="majorBidi"/>
          <w:sz w:val="24"/>
          <w:szCs w:val="24"/>
        </w:rPr>
        <w:t>Вам подходит такая структура? Можем доработать какой-то конкретный абзац, если нужно сделать его более развернутым.</w:t>
      </w:r>
    </w:p>
    <w:sectPr w:rsidR="009C79DD" w:rsidRPr="008A02E4" w:rsidSect="009C7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16D05"/>
    <w:multiLevelType w:val="hybridMultilevel"/>
    <w:tmpl w:val="0BAC3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8A02E4"/>
    <w:rsid w:val="008A02E4"/>
    <w:rsid w:val="009C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2026-07-09T06:52:00Z</dcterms:created>
  <dcterms:modified xsi:type="dcterms:W3CDTF">2026-07-09T06:56:00Z</dcterms:modified>
</cp:coreProperties>
</file>