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A65" w:rsidRPr="001878A0" w:rsidRDefault="00B32A65" w:rsidP="00B32A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8A0">
        <w:rPr>
          <w:rFonts w:ascii="Times New Roman" w:hAnsi="Times New Roman" w:cs="Times New Roman"/>
          <w:b/>
          <w:sz w:val="28"/>
          <w:szCs w:val="28"/>
        </w:rPr>
        <w:t>Полиязычное</w:t>
      </w:r>
      <w:proofErr w:type="spellEnd"/>
      <w:r w:rsidRPr="001878A0">
        <w:rPr>
          <w:rFonts w:ascii="Times New Roman" w:hAnsi="Times New Roman" w:cs="Times New Roman"/>
          <w:b/>
          <w:sz w:val="28"/>
          <w:szCs w:val="28"/>
        </w:rPr>
        <w:t xml:space="preserve"> обучение - путь в будущее</w:t>
      </w:r>
    </w:p>
    <w:p w:rsidR="00B32A65" w:rsidRPr="00333851" w:rsidRDefault="00B32A65" w:rsidP="00B32A6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3851">
        <w:rPr>
          <w:rFonts w:ascii="Times New Roman" w:hAnsi="Times New Roman" w:cs="Times New Roman"/>
          <w:sz w:val="28"/>
          <w:szCs w:val="28"/>
        </w:rPr>
        <w:t xml:space="preserve">Карабалина Ольга Владимировна, </w:t>
      </w:r>
    </w:p>
    <w:p w:rsidR="00B32A65" w:rsidRPr="00333851" w:rsidRDefault="00B32A65" w:rsidP="00B32A6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3851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B32A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педагог-исследователь)</w:t>
      </w:r>
      <w:r w:rsidRPr="00333851">
        <w:rPr>
          <w:rFonts w:ascii="Times New Roman" w:hAnsi="Times New Roman" w:cs="Times New Roman"/>
          <w:sz w:val="28"/>
          <w:szCs w:val="28"/>
        </w:rPr>
        <w:t>,</w:t>
      </w:r>
    </w:p>
    <w:p w:rsidR="00B32A65" w:rsidRPr="00333851" w:rsidRDefault="00B32A65" w:rsidP="00B32A6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частной школы </w:t>
      </w:r>
      <w:r w:rsidRPr="003338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Alliance</w:t>
      </w:r>
      <w:r w:rsidRPr="00B3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33851">
        <w:rPr>
          <w:rFonts w:ascii="Times New Roman" w:hAnsi="Times New Roman" w:cs="Times New Roman"/>
          <w:sz w:val="28"/>
          <w:szCs w:val="28"/>
        </w:rPr>
        <w:t xml:space="preserve">» города </w:t>
      </w:r>
      <w:r>
        <w:rPr>
          <w:rFonts w:ascii="Times New Roman" w:hAnsi="Times New Roman" w:cs="Times New Roman"/>
          <w:sz w:val="28"/>
          <w:szCs w:val="28"/>
        </w:rPr>
        <w:t>Алматы</w:t>
      </w:r>
    </w:p>
    <w:p w:rsidR="00B32A65" w:rsidRDefault="00B32A65" w:rsidP="00B32A6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32A65" w:rsidRPr="00333851" w:rsidRDefault="00B32A65" w:rsidP="00B32A6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338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33851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Триединство языков</w:t>
      </w:r>
      <w:r w:rsidRPr="00333851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3338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38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</w:t>
      </w:r>
      <w:proofErr w:type="gramEnd"/>
      <w:r w:rsidRPr="003338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прекрасная возможность познать мир, </w:t>
      </w:r>
    </w:p>
    <w:p w:rsidR="00B32A65" w:rsidRPr="00333851" w:rsidRDefault="00B32A65" w:rsidP="00B32A6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38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в тоже время сплотить общество»</w:t>
      </w:r>
      <w:r w:rsidRPr="00333851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3851">
        <w:rPr>
          <w:rFonts w:ascii="Times New Roman" w:hAnsi="Times New Roman" w:cs="Times New Roman"/>
          <w:sz w:val="28"/>
          <w:szCs w:val="28"/>
        </w:rPr>
        <w:br/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 Роль языка в процессах коммуникации стала предметом научного анализа еще с начала Нового времени, но самые большие успехи в изучении языка и речевого общения принес XX век, когда ученые смогли установить неразрывную взаимосвязь языка, мышления и культуры. На эту связь еще в 1911 году указал американский культурный антрополог Ф. </w:t>
      </w:r>
      <w:proofErr w:type="spellStart"/>
      <w:r w:rsidRPr="001878A0">
        <w:rPr>
          <w:sz w:val="28"/>
          <w:szCs w:val="28"/>
        </w:rPr>
        <w:t>Боас</w:t>
      </w:r>
      <w:proofErr w:type="spellEnd"/>
      <w:r w:rsidRPr="001878A0">
        <w:rPr>
          <w:sz w:val="28"/>
          <w:szCs w:val="28"/>
        </w:rPr>
        <w:t xml:space="preserve">, проиллюстрировав ее сравнением двух культур через их словарный состав. Существенный вклад в понимание связи языка и культуры внесла знаменитая лингвистическая гипотеза </w:t>
      </w:r>
      <w:proofErr w:type="spellStart"/>
      <w:r w:rsidRPr="001878A0">
        <w:rPr>
          <w:sz w:val="28"/>
          <w:szCs w:val="28"/>
        </w:rPr>
        <w:t>Сэпира</w:t>
      </w:r>
      <w:proofErr w:type="spellEnd"/>
      <w:r w:rsidRPr="001878A0">
        <w:rPr>
          <w:sz w:val="28"/>
          <w:szCs w:val="28"/>
        </w:rPr>
        <w:t>-Уорфа, которая утверждает, что язык—это не просто инструмент для воспроизведения мыслей, он сам формирует наши мысли.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 Язык является призмой, через которую смотрят на мир и которая в каждой культуре своя. Окружающий человека мир представляется в трех формах: реальный мир, культурная (понятийная) картина мира и языковая картина мира. У каждого народа своя история, свои культурная и языковая картины мира. Именно в языке реализуется, </w:t>
      </w:r>
      <w:proofErr w:type="spellStart"/>
      <w:r w:rsidRPr="001878A0">
        <w:rPr>
          <w:sz w:val="28"/>
          <w:szCs w:val="28"/>
        </w:rPr>
        <w:t>вербализуется</w:t>
      </w:r>
      <w:proofErr w:type="spellEnd"/>
      <w:r w:rsidRPr="001878A0">
        <w:rPr>
          <w:sz w:val="28"/>
          <w:szCs w:val="28"/>
        </w:rPr>
        <w:t xml:space="preserve"> культурная картина мира, хранится и передается из поколения в поколение.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 Слова</w:t>
      </w:r>
      <w:r>
        <w:rPr>
          <w:sz w:val="28"/>
          <w:szCs w:val="28"/>
        </w:rPr>
        <w:t xml:space="preserve"> – </w:t>
      </w:r>
      <w:r w:rsidRPr="001878A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878A0">
        <w:rPr>
          <w:sz w:val="28"/>
          <w:szCs w:val="28"/>
        </w:rPr>
        <w:t xml:space="preserve">кусочек реальности, пропущенный через призму культурной картины мира и поэтому приобретший специфические, присущие только этому народу черты. Один и тот же кусочек реальности, одно и то же понятие </w:t>
      </w:r>
      <w:r w:rsidRPr="001878A0">
        <w:rPr>
          <w:sz w:val="28"/>
          <w:szCs w:val="28"/>
        </w:rPr>
        <w:lastRenderedPageBreak/>
        <w:t xml:space="preserve">имеет разные формы языкового выражения в разных языках—более полные или менее полные. Когда мы учим иностранный язык, слова этого языка, мы знакомимся с кусочком чужой картины мира и пытаемся совместить его со своей картиной мира, заданной родным языком. 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Язык представляет собой самобытную систему, которая накладывает свой отпечаток на сознание людей, говорящих на нем, формирует их картину мира. 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Сопоставляя синонимичные пословицы разных народов, можно также наблюдать, как в них отражаются особенности занятий, образ жизни разных народов.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i/>
          <w:sz w:val="28"/>
          <w:szCs w:val="28"/>
        </w:rPr>
        <w:t>И хороший стрелок может промахнуться. (англ.)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878A0">
        <w:rPr>
          <w:i/>
          <w:sz w:val="28"/>
          <w:szCs w:val="28"/>
        </w:rPr>
        <w:t>И хороший конь спотыкается. (араб.)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878A0">
        <w:rPr>
          <w:i/>
          <w:sz w:val="28"/>
          <w:szCs w:val="28"/>
        </w:rPr>
        <w:t>Тигр и тот может задремать. (кит.)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878A0">
        <w:rPr>
          <w:i/>
          <w:sz w:val="28"/>
          <w:szCs w:val="28"/>
        </w:rPr>
        <w:t>И обезьяна падает. (</w:t>
      </w:r>
      <w:proofErr w:type="spellStart"/>
      <w:r w:rsidRPr="001878A0">
        <w:rPr>
          <w:i/>
          <w:sz w:val="28"/>
          <w:szCs w:val="28"/>
        </w:rPr>
        <w:t>вьетн</w:t>
      </w:r>
      <w:proofErr w:type="spellEnd"/>
      <w:r w:rsidRPr="001878A0">
        <w:rPr>
          <w:i/>
          <w:sz w:val="28"/>
          <w:szCs w:val="28"/>
        </w:rPr>
        <w:t>.)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1878A0">
        <w:rPr>
          <w:i/>
          <w:sz w:val="28"/>
          <w:szCs w:val="28"/>
        </w:rPr>
        <w:t>Қазарсың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арықты</w:t>
      </w:r>
      <w:proofErr w:type="spellEnd"/>
      <w:r w:rsidRPr="001878A0">
        <w:rPr>
          <w:i/>
          <w:sz w:val="28"/>
          <w:szCs w:val="28"/>
        </w:rPr>
        <w:t xml:space="preserve">, </w:t>
      </w:r>
      <w:proofErr w:type="spellStart"/>
      <w:r w:rsidRPr="001878A0">
        <w:rPr>
          <w:i/>
          <w:sz w:val="28"/>
          <w:szCs w:val="28"/>
        </w:rPr>
        <w:t>көрерсің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жарықты</w:t>
      </w:r>
      <w:proofErr w:type="spellEnd"/>
      <w:r w:rsidRPr="001878A0">
        <w:rPr>
          <w:i/>
          <w:sz w:val="28"/>
          <w:szCs w:val="28"/>
        </w:rPr>
        <w:t>. Арык прокопаешь, счастья свет узнаешь.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1878A0">
        <w:rPr>
          <w:i/>
          <w:sz w:val="28"/>
          <w:szCs w:val="28"/>
        </w:rPr>
        <w:t>Түйесі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жоқ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ауылға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тайлақ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атан</w:t>
      </w:r>
      <w:proofErr w:type="spellEnd"/>
      <w:r w:rsidRPr="001878A0">
        <w:rPr>
          <w:i/>
          <w:sz w:val="28"/>
          <w:szCs w:val="28"/>
        </w:rPr>
        <w:t xml:space="preserve"> </w:t>
      </w:r>
      <w:proofErr w:type="spellStart"/>
      <w:r w:rsidRPr="001878A0">
        <w:rPr>
          <w:i/>
          <w:sz w:val="28"/>
          <w:szCs w:val="28"/>
        </w:rPr>
        <w:t>көрінеді</w:t>
      </w:r>
      <w:proofErr w:type="spellEnd"/>
      <w:r w:rsidRPr="001878A0">
        <w:rPr>
          <w:i/>
          <w:sz w:val="28"/>
          <w:szCs w:val="28"/>
        </w:rPr>
        <w:t>. Аулу, что верблюда не имеет, и верблюжонок — верблюдом покажется.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  <w:lang w:val="en-US"/>
        </w:rPr>
      </w:pPr>
      <w:r w:rsidRPr="001878A0">
        <w:rPr>
          <w:i/>
          <w:sz w:val="28"/>
          <w:szCs w:val="28"/>
          <w:lang w:val="en-US"/>
        </w:rPr>
        <w:t xml:space="preserve">My house is my castle. </w:t>
      </w:r>
      <w:r w:rsidRPr="001878A0">
        <w:rPr>
          <w:i/>
          <w:sz w:val="28"/>
          <w:szCs w:val="28"/>
        </w:rPr>
        <w:t>Мой</w:t>
      </w:r>
      <w:r w:rsidRPr="001878A0">
        <w:rPr>
          <w:i/>
          <w:sz w:val="28"/>
          <w:szCs w:val="28"/>
          <w:lang w:val="en-US"/>
        </w:rPr>
        <w:t xml:space="preserve"> </w:t>
      </w:r>
      <w:r w:rsidRPr="001878A0">
        <w:rPr>
          <w:i/>
          <w:sz w:val="28"/>
          <w:szCs w:val="28"/>
        </w:rPr>
        <w:t>дом</w:t>
      </w:r>
      <w:r w:rsidRPr="001878A0">
        <w:rPr>
          <w:i/>
          <w:sz w:val="28"/>
          <w:szCs w:val="28"/>
          <w:lang w:val="en-US"/>
        </w:rPr>
        <w:t xml:space="preserve"> – </w:t>
      </w:r>
      <w:r w:rsidRPr="001878A0">
        <w:rPr>
          <w:i/>
          <w:sz w:val="28"/>
          <w:szCs w:val="28"/>
        </w:rPr>
        <w:t>моя</w:t>
      </w:r>
      <w:r w:rsidRPr="001878A0">
        <w:rPr>
          <w:i/>
          <w:sz w:val="28"/>
          <w:szCs w:val="28"/>
          <w:lang w:val="en-US"/>
        </w:rPr>
        <w:t xml:space="preserve"> </w:t>
      </w:r>
      <w:r w:rsidRPr="001878A0">
        <w:rPr>
          <w:i/>
          <w:sz w:val="28"/>
          <w:szCs w:val="28"/>
        </w:rPr>
        <w:t>крепость</w:t>
      </w:r>
      <w:r w:rsidRPr="001878A0">
        <w:rPr>
          <w:i/>
          <w:sz w:val="28"/>
          <w:szCs w:val="28"/>
          <w:lang w:val="en-US"/>
        </w:rPr>
        <w:t>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878A0">
        <w:rPr>
          <w:i/>
          <w:sz w:val="28"/>
          <w:szCs w:val="28"/>
          <w:lang w:val="en-US"/>
        </w:rPr>
        <w:t xml:space="preserve">If you sell the </w:t>
      </w:r>
      <w:proofErr w:type="gramStart"/>
      <w:r w:rsidRPr="001878A0">
        <w:rPr>
          <w:i/>
          <w:sz w:val="28"/>
          <w:szCs w:val="28"/>
          <w:lang w:val="en-US"/>
        </w:rPr>
        <w:t>cow</w:t>
      </w:r>
      <w:proofErr w:type="gramEnd"/>
      <w:r w:rsidRPr="001878A0">
        <w:rPr>
          <w:i/>
          <w:sz w:val="28"/>
          <w:szCs w:val="28"/>
          <w:lang w:val="en-US"/>
        </w:rPr>
        <w:t xml:space="preserve"> you will sell her milk too. </w:t>
      </w:r>
      <w:r w:rsidRPr="001878A0">
        <w:rPr>
          <w:i/>
          <w:sz w:val="28"/>
          <w:szCs w:val="28"/>
        </w:rPr>
        <w:t>Продал корову – продал и ее молоко.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878A0">
        <w:rPr>
          <w:i/>
          <w:sz w:val="28"/>
          <w:szCs w:val="28"/>
        </w:rPr>
        <w:t xml:space="preserve">Готовь сани летом, а телегу – зимой. 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878A0">
        <w:rPr>
          <w:i/>
          <w:sz w:val="28"/>
          <w:szCs w:val="28"/>
        </w:rPr>
        <w:t>Щи да каша – пища наша.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Таким образом, приобщаясь к другому языку, мы постигаем философию, мировоззрение, жизненный уклад, традиции, ценности и мораль другого народа.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 </w:t>
      </w:r>
      <w:proofErr w:type="spellStart"/>
      <w:r w:rsidRPr="001878A0">
        <w:rPr>
          <w:sz w:val="28"/>
          <w:szCs w:val="28"/>
        </w:rPr>
        <w:t>Полиязычие</w:t>
      </w:r>
      <w:proofErr w:type="spellEnd"/>
      <w:r w:rsidRPr="001878A0">
        <w:rPr>
          <w:sz w:val="28"/>
          <w:szCs w:val="28"/>
        </w:rPr>
        <w:t xml:space="preserve"> – «употребление нескольких языков в пределах определенной социальной общности (прежде всего государства); употребление </w:t>
      </w:r>
      <w:r w:rsidRPr="001878A0">
        <w:rPr>
          <w:sz w:val="28"/>
          <w:szCs w:val="28"/>
        </w:rPr>
        <w:lastRenderedPageBreak/>
        <w:t xml:space="preserve">индивидуумом (группой людей) нескольких языков, каждый из которых выбирается в соответствии с конкретной коммуникативной ситуацией». </w:t>
      </w:r>
    </w:p>
    <w:tbl>
      <w:tblPr>
        <w:tblStyle w:val="TableGrid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291"/>
      </w:tblGrid>
      <w:tr w:rsidR="00B32A65" w:rsidRPr="001878A0" w:rsidTr="00D453D0">
        <w:tc>
          <w:tcPr>
            <w:tcW w:w="9606" w:type="dxa"/>
          </w:tcPr>
          <w:p w:rsidR="00B32A65" w:rsidRPr="001878A0" w:rsidRDefault="00B32A65" w:rsidP="00D453D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1878A0">
              <w:rPr>
                <w:sz w:val="28"/>
                <w:szCs w:val="28"/>
              </w:rPr>
              <w:t xml:space="preserve">    Сегодня, в век </w:t>
            </w:r>
            <w:proofErr w:type="spellStart"/>
            <w:r w:rsidRPr="001878A0">
              <w:rPr>
                <w:sz w:val="28"/>
                <w:szCs w:val="28"/>
              </w:rPr>
              <w:t>технологизации</w:t>
            </w:r>
            <w:proofErr w:type="spellEnd"/>
            <w:r w:rsidRPr="001878A0">
              <w:rPr>
                <w:sz w:val="28"/>
                <w:szCs w:val="28"/>
              </w:rPr>
              <w:t xml:space="preserve"> и глобализации, наблюдается активизация процесса поиска эффективных условий, механизмов воспитания подрастающего поколения, способного к диалогу</w:t>
            </w:r>
            <w:r>
              <w:rPr>
                <w:sz w:val="28"/>
                <w:szCs w:val="28"/>
              </w:rPr>
              <w:t xml:space="preserve"> </w:t>
            </w:r>
            <w:r w:rsidRPr="001878A0">
              <w:rPr>
                <w:sz w:val="28"/>
                <w:szCs w:val="28"/>
              </w:rPr>
              <w:t xml:space="preserve">с другими культурами. Действенным инструментом подготовки молодого поколения в условиях взаимосвязанного и взаимозависимого мира является </w:t>
            </w:r>
            <w:proofErr w:type="spellStart"/>
            <w:r w:rsidRPr="001878A0">
              <w:rPr>
                <w:sz w:val="28"/>
                <w:szCs w:val="28"/>
              </w:rPr>
              <w:t>полиязычие</w:t>
            </w:r>
            <w:proofErr w:type="spellEnd"/>
            <w:r w:rsidRPr="001878A0">
              <w:rPr>
                <w:sz w:val="28"/>
                <w:szCs w:val="28"/>
              </w:rPr>
              <w:t xml:space="preserve">. </w:t>
            </w:r>
          </w:p>
          <w:p w:rsidR="00B32A65" w:rsidRPr="00333851" w:rsidRDefault="00B32A65" w:rsidP="00D453D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1878A0">
              <w:rPr>
                <w:sz w:val="28"/>
                <w:szCs w:val="28"/>
              </w:rPr>
              <w:t xml:space="preserve">    Перед учителем стоит важнейшая задача – использовать весь уникальный опыт и знания культурных традиций народов, общечеловеческих ценностей и мировой культуры в создании благоприятной образовательной среды, способствующей формированию социально-активной личности. То есть, для формирования конкурентоспособного специалиста, коммуникабельной позитивной личности, способной к активной и эффективной жизнедеятельности в многонациональной и поликультурной среде, обладающей развитым пониманием и чувством уважения других культур, умением жить в мире и согласии необходимо </w:t>
            </w:r>
            <w:proofErr w:type="spellStart"/>
            <w:r w:rsidRPr="001878A0">
              <w:rPr>
                <w:sz w:val="28"/>
                <w:szCs w:val="28"/>
              </w:rPr>
              <w:t>полиязычное</w:t>
            </w:r>
            <w:proofErr w:type="spellEnd"/>
            <w:r w:rsidRPr="001878A0">
              <w:rPr>
                <w:sz w:val="28"/>
                <w:szCs w:val="28"/>
              </w:rPr>
              <w:t xml:space="preserve"> образование. </w:t>
            </w:r>
          </w:p>
        </w:tc>
        <w:tc>
          <w:tcPr>
            <w:tcW w:w="291" w:type="dxa"/>
          </w:tcPr>
          <w:p w:rsidR="00B32A65" w:rsidRPr="001878A0" w:rsidRDefault="00B32A65" w:rsidP="00D453D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 Казахстан – страна многонациональная. Жизнь сложилась так, что люди разных национальностей живут здесь в одной большой дружной семье, знакомятся с языками представителей других национальностей, изучают их языки. 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t xml:space="preserve">   По опросу (опросом были охвачены 1392 респондента из 5 областей Казахстана), сделанному Р.Б. </w:t>
      </w:r>
      <w:proofErr w:type="spellStart"/>
      <w:r w:rsidRPr="001878A0">
        <w:rPr>
          <w:sz w:val="28"/>
          <w:szCs w:val="28"/>
        </w:rPr>
        <w:t>Абсаттаровым</w:t>
      </w:r>
      <w:proofErr w:type="spellEnd"/>
      <w:r w:rsidRPr="001878A0">
        <w:rPr>
          <w:sz w:val="28"/>
          <w:szCs w:val="28"/>
        </w:rPr>
        <w:t xml:space="preserve"> и Т.С. Садыковым, «каждый респондент сообщил, что живет по соседству с представителями не менее пяти различных национальностей, 83,1% опрошенных имеют среди представителей других национальностей близких друзей, более 50% – близких родственников, 91,9% – приглашают и сами ходят в гости к людям других национальностей».</w:t>
      </w:r>
    </w:p>
    <w:p w:rsidR="00B32A65" w:rsidRPr="001878A0" w:rsidRDefault="00B32A65" w:rsidP="00B32A65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8A0">
        <w:rPr>
          <w:sz w:val="28"/>
          <w:szCs w:val="28"/>
        </w:rPr>
        <w:lastRenderedPageBreak/>
        <w:t xml:space="preserve">    В Казахстане уделяется очень большое внимание изучению языков народов, населяющих страну. Казахский язык является государственным, а русский язык – языком межнационального общения. По государственной программе учебники нового поколения издаются в стране на шести языках: казахском, русском, уйгурском, узбекском, турецком и немецком. Иностранные языки изучаются во всех школах. Если учесть, что обучение осуществляется на государственном, казахском, и языке межнационального общения, русском, в школах, колледжах и вузах, а в учебных планах всех учебных заведений предусмотрено изучение, кроме русского, еще, как минимум, одного иностранного языка, то можно говорить, что в Казахстане уже сформировалась двуязычная ситуация и имеется тенденция </w:t>
      </w:r>
      <w:proofErr w:type="spellStart"/>
      <w:r w:rsidRPr="001878A0">
        <w:rPr>
          <w:sz w:val="28"/>
          <w:szCs w:val="28"/>
        </w:rPr>
        <w:t>полиязычного</w:t>
      </w:r>
      <w:proofErr w:type="spellEnd"/>
      <w:r w:rsidRPr="001878A0">
        <w:rPr>
          <w:sz w:val="28"/>
          <w:szCs w:val="28"/>
        </w:rPr>
        <w:t xml:space="preserve"> образования. </w:t>
      </w:r>
    </w:p>
    <w:p w:rsidR="00A04D62" w:rsidRDefault="00A04D62"/>
    <w:sectPr w:rsidR="00A04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65"/>
    <w:rsid w:val="00154D44"/>
    <w:rsid w:val="001761E2"/>
    <w:rsid w:val="00A04D62"/>
    <w:rsid w:val="00B32A65"/>
    <w:rsid w:val="00C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7480E6"/>
  <w15:chartTrackingRefBased/>
  <w15:docId w15:val="{3A0277BE-E362-8A48-AE65-1653DB1F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65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32A65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2A65"/>
    <w:rPr>
      <w:b/>
      <w:bCs/>
    </w:rPr>
  </w:style>
  <w:style w:type="character" w:customStyle="1" w:styleId="apple-converted-space">
    <w:name w:val="apple-converted-space"/>
    <w:basedOn w:val="DefaultParagraphFont"/>
    <w:rsid w:val="00B3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Карабалина</dc:creator>
  <cp:keywords/>
  <dc:description/>
  <cp:lastModifiedBy>Ольга Карабалина</cp:lastModifiedBy>
  <cp:revision>1</cp:revision>
  <dcterms:created xsi:type="dcterms:W3CDTF">2024-04-30T08:46:00Z</dcterms:created>
  <dcterms:modified xsi:type="dcterms:W3CDTF">2024-04-30T08:51:00Z</dcterms:modified>
</cp:coreProperties>
</file>