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B5" w:rsidRPr="006248B5" w:rsidRDefault="006248B5" w:rsidP="00624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48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КСП по художественному труду в 5 классе </w:t>
      </w:r>
      <w:r w:rsidR="00D577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1</w:t>
      </w:r>
      <w:r w:rsidRPr="006248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четверть</w:t>
      </w:r>
    </w:p>
    <w:tbl>
      <w:tblPr>
        <w:tblW w:w="5880" w:type="pct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1123"/>
        <w:gridCol w:w="7"/>
        <w:gridCol w:w="486"/>
        <w:gridCol w:w="1214"/>
        <w:gridCol w:w="716"/>
        <w:gridCol w:w="1415"/>
        <w:gridCol w:w="285"/>
        <w:gridCol w:w="1559"/>
        <w:gridCol w:w="960"/>
        <w:gridCol w:w="886"/>
        <w:gridCol w:w="1279"/>
        <w:gridCol w:w="31"/>
        <w:gridCol w:w="31"/>
        <w:gridCol w:w="50"/>
        <w:gridCol w:w="31"/>
        <w:gridCol w:w="31"/>
        <w:gridCol w:w="682"/>
        <w:gridCol w:w="20"/>
        <w:gridCol w:w="31"/>
      </w:tblGrid>
      <w:tr w:rsidR="006248B5" w:rsidRPr="006248B5" w:rsidTr="00027B08">
        <w:trPr>
          <w:gridAfter w:val="7"/>
          <w:wAfter w:w="367" w:type="pct"/>
          <w:trHeight w:val="756"/>
        </w:trPr>
        <w:tc>
          <w:tcPr>
            <w:tcW w:w="1149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долгосрочного</w:t>
            </w:r>
            <w:r w:rsidR="00D5771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плана: Визуальное 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507" w:type="pct"/>
            <w:tcBorders>
              <w:top w:val="single" w:sz="12" w:space="0" w:color="2976A4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9" w:type="pct"/>
            <w:tcBorders>
              <w:top w:val="single" w:sz="12" w:space="0" w:color="2976A4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ind w:right="-634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65" w:type="pct"/>
            <w:gridSpan w:val="6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48B5" w:rsidRPr="001E106A" w:rsidRDefault="006248B5" w:rsidP="006248B5">
            <w:pPr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Школа: </w:t>
            </w:r>
            <w:r w:rsidR="001E106A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КГУ «ОШ (РЦ) </w:t>
            </w:r>
            <w:proofErr w:type="spellStart"/>
            <w:r w:rsidR="001E106A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>им.Е.Шаханова</w:t>
            </w:r>
            <w:proofErr w:type="spellEnd"/>
            <w:r w:rsidR="001E106A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48B5" w:rsidRPr="006248B5" w:rsidTr="00027B08">
        <w:trPr>
          <w:gridAfter w:val="7"/>
          <w:wAfter w:w="367" w:type="pct"/>
        </w:trPr>
        <w:tc>
          <w:tcPr>
            <w:tcW w:w="1149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Дата: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___________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65" w:type="pct"/>
            <w:gridSpan w:val="6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48B5" w:rsidRPr="001E106A" w:rsidRDefault="006248B5" w:rsidP="006248B5">
            <w:pPr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ФИО учителя: </w:t>
            </w:r>
            <w:r w:rsidR="001E106A"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  <w:t>Валанчус Н.В.</w:t>
            </w:r>
            <w:bookmarkStart w:id="0" w:name="_GoBack"/>
            <w:bookmarkEnd w:id="0"/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48B5" w:rsidRPr="006248B5" w:rsidTr="00027B08">
        <w:trPr>
          <w:gridAfter w:val="8"/>
          <w:wAfter w:w="380" w:type="pct"/>
        </w:trPr>
        <w:tc>
          <w:tcPr>
            <w:tcW w:w="1149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Класс: 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62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Количество присутствующих: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отсутствующих:</w:t>
            </w:r>
          </w:p>
        </w:tc>
      </w:tr>
      <w:tr w:rsidR="006248B5" w:rsidRPr="006248B5" w:rsidTr="00027B08">
        <w:trPr>
          <w:gridAfter w:val="8"/>
          <w:wAfter w:w="380" w:type="pct"/>
        </w:trPr>
        <w:tc>
          <w:tcPr>
            <w:tcW w:w="2546" w:type="pct"/>
            <w:gridSpan w:val="7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  <w:r w:rsidR="00A9728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№___</w:t>
            </w:r>
          </w:p>
        </w:tc>
        <w:tc>
          <w:tcPr>
            <w:tcW w:w="2074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8"/>
                <w:szCs w:val="21"/>
                <w:lang w:eastAsia="ru-RU"/>
              </w:rPr>
              <w:t>Искусство натюрморта</w:t>
            </w:r>
          </w:p>
        </w:tc>
      </w:tr>
      <w:tr w:rsidR="006248B5" w:rsidRPr="006248B5" w:rsidTr="00027B08">
        <w:trPr>
          <w:gridAfter w:val="8"/>
          <w:wAfter w:w="380" w:type="pct"/>
        </w:trPr>
        <w:tc>
          <w:tcPr>
            <w:tcW w:w="254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207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5.1.5.2. Выполнять эскизы и наброски для реализации творческих идей</w:t>
            </w:r>
          </w:p>
        </w:tc>
      </w:tr>
      <w:tr w:rsidR="006248B5" w:rsidRPr="006248B5" w:rsidTr="00027B08">
        <w:trPr>
          <w:gridAfter w:val="8"/>
          <w:wAfter w:w="380" w:type="pct"/>
        </w:trPr>
        <w:tc>
          <w:tcPr>
            <w:tcW w:w="254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Цели урок</w:t>
            </w:r>
            <w:proofErr w:type="gram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а(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правильная постановка цели - результат достижения качества знаний,</w:t>
            </w:r>
            <w:r w:rsidR="00D577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248B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SMART-цели урока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S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конкретная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M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измеримая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A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достижимая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R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ориентированные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результат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T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– 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соотносимая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конкретным временем</w:t>
            </w:r>
          </w:p>
        </w:tc>
        <w:tc>
          <w:tcPr>
            <w:tcW w:w="207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имеют представление о разновидности жанра, выполняют эскиз и наброски простого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Большинство: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составляют композицию натюрморта по правилам компоновки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Некоторые: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натюрморт с использованием цвета и прорисовкой теней.</w:t>
            </w:r>
          </w:p>
        </w:tc>
      </w:tr>
      <w:tr w:rsidR="006248B5" w:rsidRPr="006248B5" w:rsidTr="00027B08">
        <w:trPr>
          <w:gridAfter w:val="8"/>
          <w:wAfter w:w="380" w:type="pct"/>
        </w:trPr>
        <w:tc>
          <w:tcPr>
            <w:tcW w:w="9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Критерии успеха</w:t>
            </w:r>
          </w:p>
        </w:tc>
        <w:tc>
          <w:tcPr>
            <w:tcW w:w="3674" w:type="pct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Знание: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показывает правильность выполнения эскизов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Понимание: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демонстрирует</w:t>
            </w:r>
            <w:r w:rsidRPr="006248B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,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правильно составить композицию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Применение: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использует цвет при выполнении натюрморта</w:t>
            </w:r>
          </w:p>
        </w:tc>
      </w:tr>
      <w:tr w:rsidR="006248B5" w:rsidRPr="006248B5" w:rsidTr="00027B08">
        <w:trPr>
          <w:gridAfter w:val="8"/>
          <w:wAfter w:w="380" w:type="pct"/>
        </w:trPr>
        <w:tc>
          <w:tcPr>
            <w:tcW w:w="9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Языковые цели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74" w:type="pct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Ученики могут:</w:t>
            </w:r>
          </w:p>
          <w:p w:rsidR="006248B5" w:rsidRPr="006248B5" w:rsidRDefault="006248B5" w:rsidP="006248B5">
            <w:pPr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Описывать, как составить натюрморт</w:t>
            </w:r>
          </w:p>
          <w:p w:rsidR="006248B5" w:rsidRPr="006248B5" w:rsidRDefault="006248B5" w:rsidP="006248B5">
            <w:pPr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Рассказывать о натюрмортах</w:t>
            </w:r>
          </w:p>
          <w:p w:rsidR="006248B5" w:rsidRPr="006248B5" w:rsidRDefault="006248B5" w:rsidP="006248B5">
            <w:pPr>
              <w:numPr>
                <w:ilvl w:val="0"/>
                <w:numId w:val="1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Объяснять свои замыслы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Полезный набор фраз: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положения выполнения натюрморта…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Изучая работы художников, я заметил…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 отличия между натюрмортами разных художников…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определить границы изображения рисунка?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вы, ребята, можете улучшить свою работу?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Лексика и терминология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: натюрморт - натюрморт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stilllife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линия 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ызық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цвет -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түсcolor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форма -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пішінshape</w:t>
            </w:r>
            <w:proofErr w:type="spellEnd"/>
          </w:p>
        </w:tc>
      </w:tr>
      <w:tr w:rsidR="006248B5" w:rsidRPr="006248B5" w:rsidTr="00027B08">
        <w:trPr>
          <w:gridAfter w:val="6"/>
          <w:wAfter w:w="354" w:type="pct"/>
        </w:trPr>
        <w:tc>
          <w:tcPr>
            <w:tcW w:w="94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Привитие ценностей</w:t>
            </w:r>
          </w:p>
        </w:tc>
        <w:tc>
          <w:tcPr>
            <w:tcW w:w="3674" w:type="pct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Стратегия: «</w:t>
            </w:r>
            <w:proofErr w:type="spell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Мәңгілік</w:t>
            </w:r>
            <w:proofErr w:type="spellEnd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ел» -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ценности, основанные на национальной идее «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Мәңгілік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ел»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казахстанский патриотизм и гражданская ответственность; знакомство с культурой казахского народа; уважение, сотрудничество; труд и творчество</w:t>
            </w: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48B5" w:rsidRPr="006248B5" w:rsidTr="00027B08">
        <w:trPr>
          <w:gridAfter w:val="6"/>
          <w:wAfter w:w="354" w:type="pct"/>
        </w:trPr>
        <w:tc>
          <w:tcPr>
            <w:tcW w:w="9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D57712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Меж предметные</w:t>
            </w:r>
            <w:r w:rsidR="006248B5"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связи</w:t>
            </w:r>
            <w:proofErr w:type="gramEnd"/>
          </w:p>
        </w:tc>
        <w:tc>
          <w:tcPr>
            <w:tcW w:w="3677" w:type="pct"/>
            <w:gridSpan w:val="10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Урок по этой теме связан с предметами «русский язык, информатика биология, геометрия, история, казахский язык, английский язык»</w:t>
            </w: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48B5" w:rsidRPr="006248B5" w:rsidTr="00027B08">
        <w:trPr>
          <w:gridAfter w:val="6"/>
          <w:wAfter w:w="354" w:type="pct"/>
        </w:trPr>
        <w:tc>
          <w:tcPr>
            <w:tcW w:w="9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Навыки </w:t>
            </w:r>
            <w:proofErr w:type="spellStart"/>
            <w:proofErr w:type="gram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использо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вания</w:t>
            </w:r>
            <w:proofErr w:type="spellEnd"/>
            <w:proofErr w:type="gramEnd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ИКТ</w:t>
            </w:r>
          </w:p>
        </w:tc>
        <w:tc>
          <w:tcPr>
            <w:tcW w:w="3677" w:type="pct"/>
            <w:gridSpan w:val="10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Нахождение в интернете репродукций картин с натюрмортами, презентация</w:t>
            </w: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48B5" w:rsidRPr="006248B5" w:rsidTr="00027B08">
        <w:trPr>
          <w:gridAfter w:val="6"/>
          <w:wAfter w:w="354" w:type="pct"/>
        </w:trPr>
        <w:tc>
          <w:tcPr>
            <w:tcW w:w="9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Предварительные знания</w:t>
            </w:r>
          </w:p>
        </w:tc>
        <w:tc>
          <w:tcPr>
            <w:tcW w:w="3677" w:type="pct"/>
            <w:gridSpan w:val="10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Творчество казахстанских художников. Виды и жанры изобразительного искусства</w:t>
            </w: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48B5" w:rsidRPr="006248B5" w:rsidTr="006248B5">
        <w:tc>
          <w:tcPr>
            <w:tcW w:w="4979" w:type="pct"/>
            <w:gridSpan w:val="1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Ход урока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48B5" w:rsidRPr="006248B5" w:rsidTr="001E106A">
        <w:trPr>
          <w:gridAfter w:val="7"/>
          <w:wAfter w:w="367" w:type="pct"/>
          <w:trHeight w:val="479"/>
        </w:trPr>
        <w:tc>
          <w:tcPr>
            <w:tcW w:w="47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Этап урока/ Время</w:t>
            </w:r>
          </w:p>
        </w:tc>
        <w:tc>
          <w:tcPr>
            <w:tcW w:w="2191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Действия педагога</w:t>
            </w:r>
          </w:p>
        </w:tc>
        <w:tc>
          <w:tcPr>
            <w:tcW w:w="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Действия ученика</w:t>
            </w:r>
          </w:p>
        </w:tc>
        <w:tc>
          <w:tcPr>
            <w:tcW w:w="77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Оценивание</w:t>
            </w:r>
          </w:p>
        </w:tc>
        <w:tc>
          <w:tcPr>
            <w:tcW w:w="5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Ресурсы</w:t>
            </w: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48B5" w:rsidRPr="006248B5" w:rsidTr="001E106A">
        <w:trPr>
          <w:gridAfter w:val="7"/>
          <w:wAfter w:w="367" w:type="pct"/>
        </w:trPr>
        <w:tc>
          <w:tcPr>
            <w:tcW w:w="47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Начало урока 5 минут</w:t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91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Организационный момент.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Приветствие</w:t>
            </w:r>
            <w:proofErr w:type="gram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.</w:t>
            </w:r>
            <w:proofErr w:type="gramEnd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Психологический настрой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Вот на блюде фрукты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Вкусные продукты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Посерёдке</w:t>
            </w:r>
            <w:proofErr w:type="gramEnd"/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ананас –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Король фруктов без прикрас!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Виноград и персик вот -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Получился натюрморт!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Активный метод: Мозговой штурм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Просмотр презентации с репродукциями картин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Цель:</w:t>
            </w:r>
            <w:r w:rsidR="00D577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познакомить с композицией картин в жанре «натюрморт»</w:t>
            </w:r>
          </w:p>
          <w:p w:rsidR="006248B5" w:rsidRPr="006248B5" w:rsidRDefault="00D57712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Дескрипторы</w:t>
            </w:r>
          </w:p>
          <w:p w:rsidR="006248B5" w:rsidRPr="006248B5" w:rsidRDefault="006248B5" w:rsidP="006248B5">
            <w:pPr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Смотрит презентацию</w:t>
            </w:r>
          </w:p>
          <w:p w:rsidR="006248B5" w:rsidRPr="006248B5" w:rsidRDefault="006248B5" w:rsidP="006248B5">
            <w:pPr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Анализирует репродукции картин</w:t>
            </w:r>
          </w:p>
          <w:p w:rsidR="006248B5" w:rsidRPr="006248B5" w:rsidRDefault="006248B5" w:rsidP="006248B5">
            <w:pPr>
              <w:numPr>
                <w:ilvl w:val="0"/>
                <w:numId w:val="2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Определяет жанр, в котором выполнены</w:t>
            </w:r>
            <w:r w:rsidR="00D577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данные работы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Задание.</w:t>
            </w:r>
          </w:p>
          <w:p w:rsidR="006248B5" w:rsidRPr="006248B5" w:rsidRDefault="006248B5" w:rsidP="006248B5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)П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росмотр презентации</w:t>
            </w:r>
          </w:p>
          <w:p w:rsidR="006248B5" w:rsidRPr="006248B5" w:rsidRDefault="006248B5" w:rsidP="006248B5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)А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нализ репродукции картин</w:t>
            </w:r>
          </w:p>
          <w:p w:rsidR="006248B5" w:rsidRPr="006248B5" w:rsidRDefault="006248B5" w:rsidP="006248B5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(С) Определение жанра работ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Обратная связ</w:t>
            </w:r>
            <w:proofErr w:type="gram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ь(</w:t>
            </w:r>
            <w:proofErr w:type="gramEnd"/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эффективные вопросы)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1.Рассмотрите репродукции картин. Что их </w:t>
            </w:r>
            <w:r w:rsidR="00D57712"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объединяет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каком жанре выполн</w:t>
            </w:r>
            <w:r w:rsidR="00D577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 работы из презентации?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Что хотел рассказать художник, рисуя эти натюрморты?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определить принадлежность натюрморта к определённой национальной культуре?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Как вы думаете, какая тема нашего урока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?(</w:t>
            </w:r>
            <w:proofErr w:type="gramEnd"/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возможные ответы учащихся: фрукты, натюрморт и т.д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.)</w:t>
            </w:r>
          </w:p>
          <w:p w:rsidR="006248B5" w:rsidRPr="006248B5" w:rsidRDefault="006248B5" w:rsidP="006248B5">
            <w:pPr>
              <w:numPr>
                <w:ilvl w:val="0"/>
                <w:numId w:val="4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называют тему урока</w:t>
            </w:r>
          </w:p>
          <w:p w:rsidR="006248B5" w:rsidRPr="006248B5" w:rsidRDefault="006248B5" w:rsidP="006248B5">
            <w:pPr>
              <w:numPr>
                <w:ilvl w:val="0"/>
                <w:numId w:val="4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Учитель объявляет тему и цель урока.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(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прослушивание терминологии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натюрморт - натюрморт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still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life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линия 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ызық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цвет -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color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форма -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пішін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shape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Дифференциация: </w:t>
            </w: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 способностям и возможностям</w:t>
            </w:r>
          </w:p>
        </w:tc>
        <w:tc>
          <w:tcPr>
            <w:tcW w:w="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1E106A" w:rsidRDefault="006248B5" w:rsidP="006248B5">
            <w:pPr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Приветствие</w:t>
            </w:r>
            <w:r w:rsidR="001E10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Просмотр презентации с репродукциями картин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Диалог: вопрос – ответ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</w:tc>
        <w:tc>
          <w:tcPr>
            <w:tcW w:w="77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 ученика: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Палец вверх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 учителя: </w:t>
            </w: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Словестный </w:t>
            </w:r>
            <w:proofErr w:type="spellStart"/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коментарий</w:t>
            </w:r>
            <w:proofErr w:type="spellEnd"/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: молодец, умница, хорошо, надо постараться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Дополнительтные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ресурсы 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лайд презентация, натюрморт, 5 класс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Учебник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труд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5-класс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16-17 стр.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Р.Ш.Алимсаева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И.А.Развенкова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Н.А.Якупова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О.С.Лосен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Е.Е.Велькер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Дополнительные ресурсы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Альбом, карандаш, ластик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ноутбук, колонки</w:t>
            </w: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48B5" w:rsidRPr="006248B5" w:rsidTr="001E106A">
        <w:trPr>
          <w:gridAfter w:val="6"/>
          <w:wAfter w:w="354" w:type="pct"/>
          <w:trHeight w:val="3095"/>
        </w:trPr>
        <w:tc>
          <w:tcPr>
            <w:tcW w:w="47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Середина урока 35 минут</w:t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минуты</w:t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D577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 минут</w:t>
            </w:r>
          </w:p>
          <w:p w:rsidR="006248B5" w:rsidRPr="006248B5" w:rsidRDefault="006248B5" w:rsidP="00D577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минута</w:t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Физминутка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D5771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24 минуты</w:t>
            </w:r>
          </w:p>
        </w:tc>
        <w:tc>
          <w:tcPr>
            <w:tcW w:w="2191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Активный метод «Собери натюрморт»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в парах.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всех партах лежат картинки с изображением разных предметов. Каждая пара выбирает себе картинки и складывает натюрморт из картинок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Цель:</w:t>
            </w:r>
            <w:r w:rsidR="00D577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познакомить учащихся с созданием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 (</w:t>
            </w: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конкретный,</w:t>
            </w:r>
            <w:r w:rsidR="00D577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достижимый)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 учащиеся</w:t>
            </w:r>
          </w:p>
          <w:p w:rsidR="006248B5" w:rsidRPr="006248B5" w:rsidRDefault="006248B5" w:rsidP="006248B5">
            <w:pPr>
              <w:numPr>
                <w:ilvl w:val="0"/>
                <w:numId w:val="6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Выбирают картинки с предметами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Многие учащиеся</w:t>
            </w:r>
          </w:p>
          <w:p w:rsidR="006248B5" w:rsidRPr="006248B5" w:rsidRDefault="006248B5" w:rsidP="006248B5">
            <w:pPr>
              <w:numPr>
                <w:ilvl w:val="0"/>
                <w:numId w:val="7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Правильно выбирают картинки и составляют простой натюрморт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Некоторые учащиеся</w:t>
            </w:r>
          </w:p>
          <w:p w:rsidR="006248B5" w:rsidRPr="006248B5" w:rsidRDefault="006248B5" w:rsidP="006248B5">
            <w:pPr>
              <w:numPr>
                <w:ilvl w:val="0"/>
                <w:numId w:val="8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Верно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составляют композицию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Задание.</w:t>
            </w:r>
          </w:p>
          <w:p w:rsidR="006248B5" w:rsidRPr="006248B5" w:rsidRDefault="006248B5" w:rsidP="006248B5">
            <w:pPr>
              <w:numPr>
                <w:ilvl w:val="0"/>
                <w:numId w:val="9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(А) Выбрать картинки для создания натюрморта</w:t>
            </w:r>
          </w:p>
          <w:p w:rsidR="006248B5" w:rsidRPr="006248B5" w:rsidRDefault="006248B5" w:rsidP="006248B5">
            <w:pPr>
              <w:numPr>
                <w:ilvl w:val="0"/>
                <w:numId w:val="9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(В) Составить простой натюрморт</w:t>
            </w:r>
          </w:p>
          <w:p w:rsidR="006248B5" w:rsidRPr="006248B5" w:rsidRDefault="006248B5" w:rsidP="006248B5">
            <w:pPr>
              <w:numPr>
                <w:ilvl w:val="0"/>
                <w:numId w:val="9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(С) Составить сложную композицию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Обратная связь.</w:t>
            </w:r>
          </w:p>
          <w:p w:rsidR="006248B5" w:rsidRPr="006248B5" w:rsidRDefault="006248B5" w:rsidP="006248B5">
            <w:pPr>
              <w:numPr>
                <w:ilvl w:val="0"/>
                <w:numId w:val="10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Понравилось ли вам составлять натюрморт?</w:t>
            </w:r>
          </w:p>
          <w:p w:rsidR="006248B5" w:rsidRPr="006248B5" w:rsidRDefault="006248B5" w:rsidP="006248B5">
            <w:pPr>
              <w:numPr>
                <w:ilvl w:val="0"/>
                <w:numId w:val="10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Какие предметы подходят для составления натюрморта?</w:t>
            </w:r>
          </w:p>
          <w:p w:rsidR="006248B5" w:rsidRPr="006248B5" w:rsidRDefault="006248B5" w:rsidP="006248B5">
            <w:pPr>
              <w:numPr>
                <w:ilvl w:val="0"/>
                <w:numId w:val="11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Активный метод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«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Кластер»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Деление класса на группы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Стратегия фрукты: картинки с изображением яблока и груши разрезаны. Учащиеся берут часть картинки и собирают яблок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о(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грушу)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Каждая группа должна написать этапы выполн</w:t>
            </w:r>
            <w:r w:rsidR="00D577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ния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 учащиеся</w:t>
            </w:r>
          </w:p>
          <w:p w:rsidR="006248B5" w:rsidRPr="006248B5" w:rsidRDefault="006248B5" w:rsidP="006248B5">
            <w:pPr>
              <w:numPr>
                <w:ilvl w:val="0"/>
                <w:numId w:val="12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Напишут некоторые этапы выполнения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Многие учащиеся</w:t>
            </w:r>
          </w:p>
          <w:p w:rsidR="006248B5" w:rsidRPr="006248B5" w:rsidRDefault="006248B5" w:rsidP="006248B5">
            <w:pPr>
              <w:numPr>
                <w:ilvl w:val="0"/>
                <w:numId w:val="13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Напишут не все этапы выполнения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Некоторые учащиеся</w:t>
            </w:r>
          </w:p>
          <w:p w:rsidR="006248B5" w:rsidRPr="006248B5" w:rsidRDefault="006248B5" w:rsidP="006248B5">
            <w:pPr>
              <w:numPr>
                <w:ilvl w:val="0"/>
                <w:numId w:val="14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Дают полный порядок действий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Задание: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1(А) Написать 1-2 этапа выполнения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2.(В) Написать 3 – 4 этапа выполнения работы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3.(С) Написать все этапы выполнения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Обратная связь:</w:t>
            </w:r>
          </w:p>
          <w:p w:rsidR="006248B5" w:rsidRPr="006248B5" w:rsidRDefault="006248B5" w:rsidP="006248B5">
            <w:pPr>
              <w:numPr>
                <w:ilvl w:val="0"/>
                <w:numId w:val="15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Какие есть этапы выполнения натюрморта?</w:t>
            </w:r>
          </w:p>
          <w:p w:rsidR="006248B5" w:rsidRPr="006248B5" w:rsidRDefault="006248B5" w:rsidP="006248B5">
            <w:pPr>
              <w:numPr>
                <w:ilvl w:val="0"/>
                <w:numId w:val="15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Как правильно выполнить композицию натюрморта?</w:t>
            </w:r>
          </w:p>
          <w:p w:rsidR="006248B5" w:rsidRPr="006248B5" w:rsidRDefault="006248B5" w:rsidP="006248B5">
            <w:pPr>
              <w:numPr>
                <w:ilvl w:val="0"/>
                <w:numId w:val="16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Практическая работа «Композиция»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Цель: Выполнять эскизы и наброски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Каждый учащийся выполняет рисунок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Дескриптор (</w:t>
            </w: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конкретный,</w:t>
            </w:r>
            <w:r w:rsidR="00D5771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достижимый)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 учащиеся</w:t>
            </w:r>
          </w:p>
          <w:p w:rsidR="006248B5" w:rsidRPr="006248B5" w:rsidRDefault="006248B5" w:rsidP="006248B5">
            <w:pPr>
              <w:numPr>
                <w:ilvl w:val="0"/>
                <w:numId w:val="17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эскиз и наброски простого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Многие учащиеся</w:t>
            </w:r>
          </w:p>
          <w:p w:rsidR="006248B5" w:rsidRPr="006248B5" w:rsidRDefault="006248B5" w:rsidP="006248B5">
            <w:pPr>
              <w:numPr>
                <w:ilvl w:val="0"/>
                <w:numId w:val="18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Составляют композицию натюрморта по правилам компоновки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Некоторые учащиеся</w:t>
            </w:r>
          </w:p>
          <w:p w:rsidR="006248B5" w:rsidRPr="006248B5" w:rsidRDefault="006248B5" w:rsidP="006248B5">
            <w:pPr>
              <w:numPr>
                <w:ilvl w:val="0"/>
                <w:numId w:val="19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натюрморт с использованием цвета и прорисовкой теней.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Задание: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1.(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А) Выполнить простые эскизы и наброски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2.(В) Составить композицию по правилам </w:t>
            </w:r>
            <w:r w:rsidR="00D57712"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компоновки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3.(С) Выполнить натюрморт с использованием цвета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Обратная связь:</w:t>
            </w:r>
          </w:p>
          <w:p w:rsidR="006248B5" w:rsidRPr="006248B5" w:rsidRDefault="006248B5" w:rsidP="006248B5">
            <w:pPr>
              <w:numPr>
                <w:ilvl w:val="0"/>
                <w:numId w:val="20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Какие трудности возникли у вас при выполнении работы?</w:t>
            </w:r>
          </w:p>
          <w:p w:rsidR="006248B5" w:rsidRPr="006248B5" w:rsidRDefault="006248B5" w:rsidP="006248B5">
            <w:pPr>
              <w:numPr>
                <w:ilvl w:val="0"/>
                <w:numId w:val="20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такое композиция?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Дифференциация: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уровню способности</w:t>
            </w:r>
          </w:p>
        </w:tc>
        <w:tc>
          <w:tcPr>
            <w:tcW w:w="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«Собери натюрморт»\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в парах.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Кластер»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Деление класса на группы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Физминутка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Практическая часть.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Выполнять эскизы 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 наброски натюрморта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Каждый учащийся выполняет рисунок натюрморта</w:t>
            </w:r>
          </w:p>
        </w:tc>
        <w:tc>
          <w:tcPr>
            <w:tcW w:w="77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ФО ученика: 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Взаимооценивани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е«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Аплодисменты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1E106A" w:rsidRDefault="006248B5" w:rsidP="006248B5">
            <w:pPr>
              <w:spacing w:after="0" w:line="240" w:lineRule="auto"/>
              <w:rPr>
                <w:rFonts w:eastAsia="Times New Roman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 учителя: 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Словесный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коментарий</w:t>
            </w:r>
            <w:proofErr w:type="spellEnd"/>
            <w:r w:rsidR="001E106A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«Молодцы! У вас всё получилось»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D57712" w:rsidRDefault="00D57712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D57712" w:rsidRPr="006248B5" w:rsidRDefault="00D57712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 ученика: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смайлик «яблоко»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ФО учителя: Словесная </w:t>
            </w:r>
            <w:proofErr w:type="spell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«Х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орошо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! Молодцы! Так же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рабойте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дальше»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 ученика: 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Самооценивание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«Радуга»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 учителя: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Словесный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коментарий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олодцы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!, отлично, хорошо»</w:t>
            </w:r>
          </w:p>
        </w:tc>
        <w:tc>
          <w:tcPr>
            <w:tcW w:w="5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Дополнительные ресурсы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Картинки с изображением разных предметов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Учебник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труд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5-класс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16-17 стр.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Р.Ш.Алимсаева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И.А.Развенкова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Н.А.Якупова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О.С.Лосенко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Е.Е.Велькер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Дополнительные ресурсы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Мобильный телефон, интернет,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плакат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,с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майлик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фломастер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,к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арандаш,маркер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т.д.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Дополнительные ресурсы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Компьютер, колонки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Музыкальное сопровождение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Дополнительные ресурсы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Альбом, карандаш, ластик, цветные карандаши, краски акварель,</w:t>
            </w: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48B5" w:rsidRPr="006248B5" w:rsidTr="001E106A">
        <w:trPr>
          <w:gridAfter w:val="3"/>
          <w:wAfter w:w="307" w:type="pct"/>
          <w:trHeight w:val="260"/>
        </w:trPr>
        <w:tc>
          <w:tcPr>
            <w:tcW w:w="47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Конец урока</w:t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минуты</w:t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Критерии успеха</w:t>
            </w:r>
          </w:p>
        </w:tc>
        <w:tc>
          <w:tcPr>
            <w:tcW w:w="2191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конце урока учащиеся подводят итог: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Рефлексия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Выявить проблемы в изучении данной темы. Учащиеся оценивают свою работу и работы своих одноклассников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Обратная связ</w:t>
            </w:r>
            <w:proofErr w:type="gramStart"/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ь(</w:t>
            </w:r>
            <w:proofErr w:type="gramEnd"/>
            <w:r w:rsidRPr="006248B5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эффективные вопросы)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6248B5" w:rsidRPr="006248B5" w:rsidRDefault="006248B5" w:rsidP="006248B5">
            <w:pPr>
              <w:numPr>
                <w:ilvl w:val="0"/>
                <w:numId w:val="21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Прочитайте лексические термины сегодняшнего урока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натюрморт - натюрморт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still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life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линия </w:t>
            </w:r>
            <w:proofErr w:type="gram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ызық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цвет -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түс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color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форма -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пішін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shape</w:t>
            </w:r>
            <w:proofErr w:type="spellEnd"/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нового вы узнали сегодня на уроке?</w:t>
            </w:r>
          </w:p>
        </w:tc>
        <w:tc>
          <w:tcPr>
            <w:tcW w:w="6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«Дерево успеха»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 ученика: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Ученики оценивают свою работу по определённым критериям: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Зелёное яблоко: «Я могу, у меня всё получилось»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Жёлтое яблоко: «Я не совсем уверен, мне требуется консультация»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Красное яблоко: «Я не могу, требуется помощь»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 учителя: </w:t>
            </w: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Словесный комментарий: Молодцы, у вас всё получилось</w:t>
            </w:r>
          </w:p>
        </w:tc>
        <w:tc>
          <w:tcPr>
            <w:tcW w:w="58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Дополнительтные</w:t>
            </w:r>
            <w:proofErr w:type="spellEnd"/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ресурсы-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248B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Дерево успеха, смайлик яблоко</w:t>
            </w:r>
          </w:p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8B5" w:rsidRPr="006248B5" w:rsidRDefault="006248B5" w:rsidP="006248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F0FFF" w:rsidRDefault="007F0FFF" w:rsidP="006248B5">
      <w:pPr>
        <w:spacing w:after="0"/>
      </w:pPr>
    </w:p>
    <w:sectPr w:rsidR="007F0FFF" w:rsidSect="006248B5">
      <w:pgSz w:w="11906" w:h="16838"/>
      <w:pgMar w:top="284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DA"/>
    <w:multiLevelType w:val="multilevel"/>
    <w:tmpl w:val="8F6E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F1527"/>
    <w:multiLevelType w:val="multilevel"/>
    <w:tmpl w:val="404E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660CA"/>
    <w:multiLevelType w:val="multilevel"/>
    <w:tmpl w:val="DA8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B2B95"/>
    <w:multiLevelType w:val="multilevel"/>
    <w:tmpl w:val="392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C5896"/>
    <w:multiLevelType w:val="multilevel"/>
    <w:tmpl w:val="5D4C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E42D2"/>
    <w:multiLevelType w:val="multilevel"/>
    <w:tmpl w:val="5622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B5789"/>
    <w:multiLevelType w:val="multilevel"/>
    <w:tmpl w:val="EE5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211CD"/>
    <w:multiLevelType w:val="multilevel"/>
    <w:tmpl w:val="1C34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512F6"/>
    <w:multiLevelType w:val="multilevel"/>
    <w:tmpl w:val="55E2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96182"/>
    <w:multiLevelType w:val="multilevel"/>
    <w:tmpl w:val="0272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414C3"/>
    <w:multiLevelType w:val="multilevel"/>
    <w:tmpl w:val="82C2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91CD5"/>
    <w:multiLevelType w:val="multilevel"/>
    <w:tmpl w:val="A028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A59DB"/>
    <w:multiLevelType w:val="multilevel"/>
    <w:tmpl w:val="B9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00B03"/>
    <w:multiLevelType w:val="multilevel"/>
    <w:tmpl w:val="638C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B28C7"/>
    <w:multiLevelType w:val="multilevel"/>
    <w:tmpl w:val="34EA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C03D51"/>
    <w:multiLevelType w:val="multilevel"/>
    <w:tmpl w:val="0E1A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72F6C"/>
    <w:multiLevelType w:val="multilevel"/>
    <w:tmpl w:val="FF94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66772"/>
    <w:multiLevelType w:val="multilevel"/>
    <w:tmpl w:val="BDE6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F4AC5"/>
    <w:multiLevelType w:val="multilevel"/>
    <w:tmpl w:val="6910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81F22"/>
    <w:multiLevelType w:val="multilevel"/>
    <w:tmpl w:val="30EE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97AEA"/>
    <w:multiLevelType w:val="multilevel"/>
    <w:tmpl w:val="63CA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2"/>
  </w:num>
  <w:num w:numId="5">
    <w:abstractNumId w:val="12"/>
  </w:num>
  <w:num w:numId="6">
    <w:abstractNumId w:val="14"/>
  </w:num>
  <w:num w:numId="7">
    <w:abstractNumId w:val="11"/>
  </w:num>
  <w:num w:numId="8">
    <w:abstractNumId w:val="19"/>
  </w:num>
  <w:num w:numId="9">
    <w:abstractNumId w:val="18"/>
  </w:num>
  <w:num w:numId="10">
    <w:abstractNumId w:val="4"/>
  </w:num>
  <w:num w:numId="11">
    <w:abstractNumId w:val="17"/>
  </w:num>
  <w:num w:numId="12">
    <w:abstractNumId w:val="5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5"/>
  </w:num>
  <w:num w:numId="19">
    <w:abstractNumId w:val="7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B5"/>
    <w:rsid w:val="00027B08"/>
    <w:rsid w:val="001416E8"/>
    <w:rsid w:val="001E106A"/>
    <w:rsid w:val="00382B77"/>
    <w:rsid w:val="006248B5"/>
    <w:rsid w:val="007F0FFF"/>
    <w:rsid w:val="00A97287"/>
    <w:rsid w:val="00D5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2023-09-10T15:55:00Z</dcterms:created>
  <dcterms:modified xsi:type="dcterms:W3CDTF">2025-08-23T14:52:00Z</dcterms:modified>
</cp:coreProperties>
</file>