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77" w:rsidRPr="00E5147D" w:rsidRDefault="008343C4" w:rsidP="00D14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D70" w:rsidRPr="00E5147D">
        <w:rPr>
          <w:rFonts w:ascii="Times New Roman" w:hAnsi="Times New Roman" w:cs="Times New Roman"/>
          <w:b/>
          <w:sz w:val="28"/>
          <w:szCs w:val="28"/>
        </w:rPr>
        <w:t>Этнокультурная направленность современного музыкального образования в деятельности Детской школы искусс</w:t>
      </w:r>
      <w:r w:rsidR="002A761E" w:rsidRPr="00E5147D">
        <w:rPr>
          <w:rFonts w:ascii="Times New Roman" w:hAnsi="Times New Roman" w:cs="Times New Roman"/>
          <w:b/>
          <w:sz w:val="28"/>
          <w:szCs w:val="28"/>
        </w:rPr>
        <w:t xml:space="preserve">тв г. </w:t>
      </w:r>
      <w:proofErr w:type="spellStart"/>
      <w:r w:rsidR="002A761E" w:rsidRPr="00E5147D">
        <w:rPr>
          <w:rFonts w:ascii="Times New Roman" w:hAnsi="Times New Roman" w:cs="Times New Roman"/>
          <w:b/>
          <w:sz w:val="28"/>
          <w:szCs w:val="28"/>
        </w:rPr>
        <w:t>Житикара</w:t>
      </w:r>
      <w:proofErr w:type="spellEnd"/>
      <w:r w:rsidR="002A761E" w:rsidRPr="00E5147D">
        <w:rPr>
          <w:rFonts w:ascii="Times New Roman" w:hAnsi="Times New Roman" w:cs="Times New Roman"/>
          <w:b/>
          <w:sz w:val="28"/>
          <w:szCs w:val="28"/>
        </w:rPr>
        <w:t xml:space="preserve"> (из опыта работы на уроках сольфеджио)</w:t>
      </w:r>
      <w:r w:rsidR="00315873" w:rsidRPr="00E5147D">
        <w:rPr>
          <w:rFonts w:ascii="Times New Roman" w:hAnsi="Times New Roman" w:cs="Times New Roman"/>
          <w:b/>
          <w:sz w:val="28"/>
          <w:szCs w:val="28"/>
        </w:rPr>
        <w:t>.</w:t>
      </w:r>
    </w:p>
    <w:p w:rsidR="00D14FF3" w:rsidRDefault="00E5147D" w:rsidP="00D14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4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315873" w:rsidRPr="00E5147D">
        <w:rPr>
          <w:rFonts w:ascii="Times New Roman" w:hAnsi="Times New Roman" w:cs="Times New Roman"/>
          <w:sz w:val="28"/>
          <w:szCs w:val="28"/>
        </w:rPr>
        <w:t>Тегкаева</w:t>
      </w:r>
      <w:proofErr w:type="spellEnd"/>
      <w:r w:rsidR="00315873" w:rsidRPr="00E5147D">
        <w:rPr>
          <w:rFonts w:ascii="Times New Roman" w:hAnsi="Times New Roman" w:cs="Times New Roman"/>
          <w:sz w:val="28"/>
          <w:szCs w:val="28"/>
        </w:rPr>
        <w:t xml:space="preserve"> Г.Г., </w:t>
      </w:r>
      <w:r w:rsidR="00315873" w:rsidRPr="00E5147D">
        <w:rPr>
          <w:rFonts w:ascii="Times New Roman" w:hAnsi="Times New Roman" w:cs="Times New Roman"/>
          <w:i/>
          <w:sz w:val="28"/>
          <w:szCs w:val="28"/>
        </w:rPr>
        <w:t>учитель</w:t>
      </w:r>
      <w:r w:rsidR="00997F77" w:rsidRPr="00E5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873" w:rsidRPr="00E5147D">
        <w:rPr>
          <w:rFonts w:ascii="Times New Roman" w:hAnsi="Times New Roman" w:cs="Times New Roman"/>
          <w:i/>
          <w:sz w:val="28"/>
          <w:szCs w:val="28"/>
        </w:rPr>
        <w:t xml:space="preserve">музыкально- теоретических дисциплин </w:t>
      </w:r>
      <w:r w:rsidR="00C22546" w:rsidRPr="00E5147D">
        <w:rPr>
          <w:rFonts w:ascii="Times New Roman" w:hAnsi="Times New Roman" w:cs="Times New Roman"/>
          <w:i/>
          <w:sz w:val="28"/>
          <w:szCs w:val="28"/>
        </w:rPr>
        <w:t>КГУ «Детская школа искусств</w:t>
      </w:r>
      <w:r w:rsidR="00997F77" w:rsidRPr="00E5147D">
        <w:rPr>
          <w:rFonts w:ascii="Times New Roman" w:hAnsi="Times New Roman" w:cs="Times New Roman"/>
          <w:i/>
          <w:sz w:val="28"/>
          <w:szCs w:val="28"/>
        </w:rPr>
        <w:t xml:space="preserve"> акимата </w:t>
      </w:r>
      <w:proofErr w:type="spellStart"/>
      <w:r w:rsidR="00997F77" w:rsidRPr="00E5147D">
        <w:rPr>
          <w:rFonts w:ascii="Times New Roman" w:hAnsi="Times New Roman" w:cs="Times New Roman"/>
          <w:i/>
          <w:sz w:val="28"/>
          <w:szCs w:val="28"/>
        </w:rPr>
        <w:t>Житикаринского</w:t>
      </w:r>
      <w:proofErr w:type="spellEnd"/>
      <w:r w:rsidR="00997F77" w:rsidRPr="00E5147D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C22546" w:rsidRPr="00E5147D">
        <w:rPr>
          <w:rFonts w:ascii="Times New Roman" w:hAnsi="Times New Roman" w:cs="Times New Roman"/>
          <w:i/>
          <w:sz w:val="28"/>
          <w:szCs w:val="28"/>
        </w:rPr>
        <w:t>»</w:t>
      </w:r>
      <w:r w:rsidR="00997F77" w:rsidRPr="00E5147D">
        <w:rPr>
          <w:rFonts w:ascii="Times New Roman" w:hAnsi="Times New Roman" w:cs="Times New Roman"/>
          <w:i/>
          <w:sz w:val="28"/>
          <w:szCs w:val="28"/>
        </w:rPr>
        <w:t xml:space="preserve"> Управления образования </w:t>
      </w:r>
      <w:proofErr w:type="spellStart"/>
      <w:r w:rsidR="00997F77" w:rsidRPr="00E5147D">
        <w:rPr>
          <w:rFonts w:ascii="Times New Roman" w:hAnsi="Times New Roman" w:cs="Times New Roman"/>
          <w:i/>
          <w:sz w:val="28"/>
          <w:szCs w:val="28"/>
        </w:rPr>
        <w:t>Костанайской</w:t>
      </w:r>
      <w:proofErr w:type="spellEnd"/>
      <w:r w:rsidR="00997F77" w:rsidRPr="00E5147D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  <w:r w:rsidRPr="00E5147D">
        <w:rPr>
          <w:rFonts w:ascii="Times New Roman" w:hAnsi="Times New Roman" w:cs="Times New Roman"/>
          <w:i/>
          <w:sz w:val="28"/>
          <w:szCs w:val="28"/>
        </w:rPr>
        <w:t>.</w:t>
      </w:r>
    </w:p>
    <w:p w:rsidR="00325253" w:rsidRDefault="00325253" w:rsidP="00D14F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26CE" w:rsidRPr="00D14FF3" w:rsidRDefault="00325253" w:rsidP="00D14F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573FB3" w:rsidRPr="00E5147D">
        <w:rPr>
          <w:rFonts w:ascii="Times New Roman" w:hAnsi="Times New Roman" w:cs="Times New Roman"/>
          <w:sz w:val="28"/>
          <w:szCs w:val="28"/>
        </w:rPr>
        <w:t>С</w:t>
      </w:r>
      <w:r w:rsidR="00443D70" w:rsidRPr="00E5147D">
        <w:rPr>
          <w:rFonts w:ascii="Times New Roman" w:hAnsi="Times New Roman" w:cs="Times New Roman"/>
          <w:sz w:val="28"/>
          <w:szCs w:val="28"/>
        </w:rPr>
        <w:t>овременная молодежь увлекается западн</w:t>
      </w:r>
      <w:r w:rsidR="00E5147D">
        <w:rPr>
          <w:rFonts w:ascii="Times New Roman" w:hAnsi="Times New Roman" w:cs="Times New Roman"/>
          <w:sz w:val="28"/>
          <w:szCs w:val="28"/>
        </w:rPr>
        <w:t xml:space="preserve">ой культурой, но </w:t>
      </w:r>
      <w:r w:rsidR="00573FB3" w:rsidRPr="00E5147D">
        <w:rPr>
          <w:rFonts w:ascii="Times New Roman" w:hAnsi="Times New Roman" w:cs="Times New Roman"/>
          <w:sz w:val="28"/>
          <w:szCs w:val="28"/>
        </w:rPr>
        <w:t>в последние годы наблюдается заметный подъем интереса к традиционной культуре и потребность в ней.</w:t>
      </w:r>
      <w:r w:rsid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736480" w:rsidRPr="00E5147D">
        <w:rPr>
          <w:rFonts w:ascii="Times New Roman" w:hAnsi="Times New Roman" w:cs="Times New Roman"/>
          <w:sz w:val="28"/>
          <w:szCs w:val="28"/>
        </w:rPr>
        <w:t>Изучение</w:t>
      </w:r>
      <w:r w:rsidR="00125FC2" w:rsidRPr="00E5147D">
        <w:rPr>
          <w:rFonts w:ascii="Times New Roman" w:hAnsi="Times New Roman" w:cs="Times New Roman"/>
          <w:sz w:val="28"/>
          <w:szCs w:val="28"/>
        </w:rPr>
        <w:t xml:space="preserve"> музы</w:t>
      </w:r>
      <w:r w:rsidR="00B73E95" w:rsidRPr="00E5147D">
        <w:rPr>
          <w:rFonts w:ascii="Times New Roman" w:hAnsi="Times New Roman" w:cs="Times New Roman"/>
          <w:sz w:val="28"/>
          <w:szCs w:val="28"/>
        </w:rPr>
        <w:t xml:space="preserve">кальных традиций наших предков </w:t>
      </w:r>
      <w:r w:rsidR="00125FC2" w:rsidRPr="00E5147D">
        <w:rPr>
          <w:rFonts w:ascii="Times New Roman" w:hAnsi="Times New Roman" w:cs="Times New Roman"/>
          <w:sz w:val="28"/>
          <w:szCs w:val="28"/>
        </w:rPr>
        <w:t>позволя</w:t>
      </w:r>
      <w:r w:rsidR="00E5147D">
        <w:rPr>
          <w:rFonts w:ascii="Times New Roman" w:hAnsi="Times New Roman" w:cs="Times New Roman"/>
          <w:sz w:val="28"/>
          <w:szCs w:val="28"/>
        </w:rPr>
        <w:t xml:space="preserve">ет использовать их возможности </w:t>
      </w:r>
      <w:r w:rsidR="00125FC2" w:rsidRPr="00E5147D">
        <w:rPr>
          <w:rFonts w:ascii="Times New Roman" w:hAnsi="Times New Roman" w:cs="Times New Roman"/>
          <w:sz w:val="28"/>
          <w:szCs w:val="28"/>
        </w:rPr>
        <w:t>в образовательном процессе. Формируются представления о нравственности, эстетической культуре, воспитываются музыкальный вкус, бережное отношение к истории, традиции, культуре своего народа.</w:t>
      </w:r>
      <w:r w:rsidR="005B4F3E" w:rsidRPr="00E514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761E" w:rsidRPr="00E5147D" w:rsidRDefault="00325253" w:rsidP="00D1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6480" w:rsidRPr="00E5147D">
        <w:rPr>
          <w:rFonts w:ascii="Times New Roman" w:hAnsi="Times New Roman" w:cs="Times New Roman"/>
          <w:sz w:val="28"/>
          <w:szCs w:val="28"/>
        </w:rPr>
        <w:t>Детской школой искусств г</w:t>
      </w:r>
      <w:r w:rsidR="008343C4">
        <w:rPr>
          <w:rFonts w:ascii="Times New Roman" w:hAnsi="Times New Roman" w:cs="Times New Roman"/>
          <w:sz w:val="28"/>
          <w:szCs w:val="28"/>
        </w:rPr>
        <w:t xml:space="preserve">орода </w:t>
      </w:r>
      <w:proofErr w:type="spellStart"/>
      <w:r w:rsidR="005B4F3E" w:rsidRPr="00E5147D">
        <w:rPr>
          <w:rFonts w:ascii="Times New Roman" w:hAnsi="Times New Roman" w:cs="Times New Roman"/>
          <w:sz w:val="28"/>
          <w:szCs w:val="28"/>
        </w:rPr>
        <w:t>Житикара</w:t>
      </w:r>
      <w:proofErr w:type="spellEnd"/>
      <w:r w:rsidR="005B4F3E" w:rsidRPr="00E5147D">
        <w:rPr>
          <w:rFonts w:ascii="Times New Roman" w:hAnsi="Times New Roman" w:cs="Times New Roman"/>
          <w:sz w:val="28"/>
          <w:szCs w:val="28"/>
        </w:rPr>
        <w:t xml:space="preserve"> накоплен большой опыт приобщения детей к великим ценностям</w:t>
      </w:r>
      <w:r w:rsidR="002A761E" w:rsidRPr="00E5147D">
        <w:rPr>
          <w:rFonts w:ascii="Times New Roman" w:hAnsi="Times New Roman" w:cs="Times New Roman"/>
          <w:sz w:val="28"/>
          <w:szCs w:val="28"/>
        </w:rPr>
        <w:t xml:space="preserve"> казахской музыкальной культуры на занятиях музыкальных дисциплин.</w:t>
      </w:r>
    </w:p>
    <w:p w:rsidR="004C26CE" w:rsidRPr="00E5147D" w:rsidRDefault="00325253" w:rsidP="00D1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2B2B" w:rsidRPr="00E5147D">
        <w:rPr>
          <w:rFonts w:ascii="Times New Roman" w:hAnsi="Times New Roman" w:cs="Times New Roman"/>
          <w:sz w:val="28"/>
          <w:szCs w:val="28"/>
        </w:rPr>
        <w:t xml:space="preserve">Одной из главных целей уроков этносольфеджио является теоретическое и практическое знакомство, изучение и усвоение культурного богатства и разнообразия стилей и форм самовыражения казахской традиционной музыки.         </w:t>
      </w:r>
    </w:p>
    <w:p w:rsidR="004C26CE" w:rsidRPr="00E5147D" w:rsidRDefault="00325253" w:rsidP="00D1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2B2B" w:rsidRPr="00E5147D">
        <w:rPr>
          <w:rFonts w:ascii="Times New Roman" w:hAnsi="Times New Roman" w:cs="Times New Roman"/>
          <w:sz w:val="28"/>
          <w:szCs w:val="28"/>
        </w:rPr>
        <w:t>Официальный курс этносольфеджио предусматривает прогр</w:t>
      </w:r>
      <w:r w:rsidR="008343C4">
        <w:rPr>
          <w:rFonts w:ascii="Times New Roman" w:hAnsi="Times New Roman" w:cs="Times New Roman"/>
          <w:sz w:val="28"/>
          <w:szCs w:val="28"/>
        </w:rPr>
        <w:t>аммы для классов домбры и сольного пения</w:t>
      </w:r>
      <w:r w:rsidR="00DC2B2B" w:rsidRPr="00E5147D">
        <w:rPr>
          <w:rFonts w:ascii="Times New Roman" w:hAnsi="Times New Roman" w:cs="Times New Roman"/>
          <w:sz w:val="28"/>
          <w:szCs w:val="28"/>
        </w:rPr>
        <w:t>. Но в современных условиях северного Казахстана, а</w:t>
      </w:r>
      <w:r w:rsidR="008343C4">
        <w:rPr>
          <w:rFonts w:ascii="Times New Roman" w:hAnsi="Times New Roman" w:cs="Times New Roman"/>
          <w:sz w:val="28"/>
          <w:szCs w:val="28"/>
        </w:rPr>
        <w:t xml:space="preserve"> именно малых городов, как наш город </w:t>
      </w:r>
      <w:proofErr w:type="spellStart"/>
      <w:r w:rsidR="00DC2B2B" w:rsidRPr="00E5147D">
        <w:rPr>
          <w:rFonts w:ascii="Times New Roman" w:hAnsi="Times New Roman" w:cs="Times New Roman"/>
          <w:sz w:val="28"/>
          <w:szCs w:val="28"/>
        </w:rPr>
        <w:t>Житикара</w:t>
      </w:r>
      <w:proofErr w:type="spellEnd"/>
      <w:r w:rsidR="00DC2B2B" w:rsidRPr="00E5147D">
        <w:rPr>
          <w:rFonts w:ascii="Times New Roman" w:hAnsi="Times New Roman" w:cs="Times New Roman"/>
          <w:sz w:val="28"/>
          <w:szCs w:val="28"/>
        </w:rPr>
        <w:t xml:space="preserve">, нет отдельных групп </w:t>
      </w:r>
      <w:proofErr w:type="spellStart"/>
      <w:r w:rsidR="00DC2B2B" w:rsidRPr="00E5147D">
        <w:rPr>
          <w:rFonts w:ascii="Times New Roman" w:hAnsi="Times New Roman" w:cs="Times New Roman"/>
          <w:sz w:val="28"/>
          <w:szCs w:val="28"/>
        </w:rPr>
        <w:t>домбристов</w:t>
      </w:r>
      <w:proofErr w:type="spellEnd"/>
      <w:r w:rsidR="00DC2B2B" w:rsidRPr="00E5147D">
        <w:rPr>
          <w:rFonts w:ascii="Times New Roman" w:hAnsi="Times New Roman" w:cs="Times New Roman"/>
          <w:sz w:val="28"/>
          <w:szCs w:val="28"/>
        </w:rPr>
        <w:t xml:space="preserve"> и вокалистов.</w:t>
      </w:r>
      <w:r w:rsidR="000D4E75" w:rsidRPr="00E5147D">
        <w:rPr>
          <w:rFonts w:ascii="Times New Roman" w:hAnsi="Times New Roman" w:cs="Times New Roman"/>
          <w:sz w:val="28"/>
          <w:szCs w:val="28"/>
        </w:rPr>
        <w:t xml:space="preserve"> Это обстоятельство вносит определенные коррективы в методику проведения уроков</w:t>
      </w:r>
      <w:r w:rsidR="008343C4">
        <w:rPr>
          <w:rFonts w:ascii="Times New Roman" w:hAnsi="Times New Roman" w:cs="Times New Roman"/>
          <w:sz w:val="28"/>
          <w:szCs w:val="28"/>
        </w:rPr>
        <w:t xml:space="preserve"> -</w:t>
      </w:r>
      <w:r w:rsidR="000D4E75" w:rsidRPr="00E5147D">
        <w:rPr>
          <w:rFonts w:ascii="Times New Roman" w:hAnsi="Times New Roman" w:cs="Times New Roman"/>
          <w:sz w:val="28"/>
          <w:szCs w:val="28"/>
        </w:rPr>
        <w:t xml:space="preserve"> сольфеджио с элеме</w:t>
      </w:r>
      <w:r w:rsidR="008343C4">
        <w:rPr>
          <w:rFonts w:ascii="Times New Roman" w:hAnsi="Times New Roman" w:cs="Times New Roman"/>
          <w:sz w:val="28"/>
          <w:szCs w:val="28"/>
        </w:rPr>
        <w:t xml:space="preserve">нтами этносольфеджио. Например, </w:t>
      </w:r>
      <w:r w:rsidR="000D4E75" w:rsidRPr="00E5147D">
        <w:rPr>
          <w:rFonts w:ascii="Times New Roman" w:hAnsi="Times New Roman" w:cs="Times New Roman"/>
          <w:sz w:val="28"/>
          <w:szCs w:val="28"/>
        </w:rPr>
        <w:t>группа сольфеджио 4 класса объединяет</w:t>
      </w:r>
      <w:r w:rsidR="002A761E" w:rsidRPr="00E5147D">
        <w:rPr>
          <w:rFonts w:ascii="Times New Roman" w:hAnsi="Times New Roman" w:cs="Times New Roman"/>
          <w:sz w:val="28"/>
          <w:szCs w:val="28"/>
        </w:rPr>
        <w:t xml:space="preserve"> детей различных специальностей: </w:t>
      </w:r>
      <w:proofErr w:type="spellStart"/>
      <w:r w:rsidR="000D4E75" w:rsidRPr="00E5147D">
        <w:rPr>
          <w:rFonts w:ascii="Times New Roman" w:hAnsi="Times New Roman" w:cs="Times New Roman"/>
          <w:sz w:val="28"/>
          <w:szCs w:val="28"/>
        </w:rPr>
        <w:t>домбристов</w:t>
      </w:r>
      <w:proofErr w:type="spellEnd"/>
      <w:r w:rsidR="000D4E75" w:rsidRPr="00E5147D">
        <w:rPr>
          <w:rFonts w:ascii="Times New Roman" w:hAnsi="Times New Roman" w:cs="Times New Roman"/>
          <w:sz w:val="28"/>
          <w:szCs w:val="28"/>
        </w:rPr>
        <w:t xml:space="preserve">, пианистов, </w:t>
      </w:r>
      <w:r w:rsidR="002A761E" w:rsidRPr="00E5147D">
        <w:rPr>
          <w:rFonts w:ascii="Times New Roman" w:hAnsi="Times New Roman" w:cs="Times New Roman"/>
          <w:sz w:val="28"/>
          <w:szCs w:val="28"/>
        </w:rPr>
        <w:t xml:space="preserve">вокалистов, </w:t>
      </w:r>
      <w:r w:rsidR="000D4E75" w:rsidRPr="00E5147D">
        <w:rPr>
          <w:rFonts w:ascii="Times New Roman" w:hAnsi="Times New Roman" w:cs="Times New Roman"/>
          <w:sz w:val="28"/>
          <w:szCs w:val="28"/>
        </w:rPr>
        <w:t>баянистов-аккордеонистов и гитаристов. Здесь дети разных национальностей, в разной степени владеющие</w:t>
      </w:r>
      <w:r w:rsidR="004C26CE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0D4E75" w:rsidRPr="00E5147D">
        <w:rPr>
          <w:rFonts w:ascii="Times New Roman" w:hAnsi="Times New Roman" w:cs="Times New Roman"/>
          <w:sz w:val="28"/>
          <w:szCs w:val="28"/>
        </w:rPr>
        <w:t>государственным языком. Потому очень сложно вести уроки этносольфеджио</w:t>
      </w:r>
      <w:r w:rsidR="003B4FBD" w:rsidRPr="00E5147D">
        <w:rPr>
          <w:rFonts w:ascii="Times New Roman" w:hAnsi="Times New Roman" w:cs="Times New Roman"/>
          <w:sz w:val="28"/>
          <w:szCs w:val="28"/>
        </w:rPr>
        <w:t xml:space="preserve">. Мы проводим уроки обычного классического сольфеджио, но включаем элементы этносольфеджио, опираясь на национальные особенности казахской традиционной музыки.  </w:t>
      </w:r>
    </w:p>
    <w:p w:rsidR="008343C4" w:rsidRDefault="00325253" w:rsidP="00D1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4FBD" w:rsidRPr="00E5147D">
        <w:rPr>
          <w:rFonts w:ascii="Times New Roman" w:hAnsi="Times New Roman" w:cs="Times New Roman"/>
          <w:sz w:val="28"/>
          <w:szCs w:val="28"/>
        </w:rPr>
        <w:t>Уже с первого класса на уроках сольфеджио стараемс</w:t>
      </w:r>
      <w:r w:rsidR="00B73E95" w:rsidRPr="00E5147D">
        <w:rPr>
          <w:rFonts w:ascii="Times New Roman" w:hAnsi="Times New Roman" w:cs="Times New Roman"/>
          <w:sz w:val="28"/>
          <w:szCs w:val="28"/>
        </w:rPr>
        <w:t>я воспитывать музыкальный слух</w:t>
      </w:r>
      <w:r w:rsidR="008343C4">
        <w:rPr>
          <w:rFonts w:ascii="Times New Roman" w:hAnsi="Times New Roman" w:cs="Times New Roman"/>
          <w:sz w:val="28"/>
          <w:szCs w:val="28"/>
        </w:rPr>
        <w:t>,</w:t>
      </w:r>
      <w:r w:rsidR="00B73E95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3B4FBD" w:rsidRPr="00E5147D">
        <w:rPr>
          <w:rFonts w:ascii="Times New Roman" w:hAnsi="Times New Roman" w:cs="Times New Roman"/>
          <w:sz w:val="28"/>
          <w:szCs w:val="28"/>
        </w:rPr>
        <w:t>в том числе</w:t>
      </w:r>
      <w:r w:rsidR="00D0579D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3B4FBD" w:rsidRPr="00E5147D">
        <w:rPr>
          <w:rFonts w:ascii="Times New Roman" w:hAnsi="Times New Roman" w:cs="Times New Roman"/>
          <w:sz w:val="28"/>
          <w:szCs w:val="28"/>
        </w:rPr>
        <w:t>и на казахской музыке.</w:t>
      </w:r>
      <w:r w:rsidR="00D0579D" w:rsidRPr="00E5147D">
        <w:rPr>
          <w:rFonts w:ascii="Times New Roman" w:hAnsi="Times New Roman" w:cs="Times New Roman"/>
          <w:sz w:val="28"/>
          <w:szCs w:val="28"/>
        </w:rPr>
        <w:t xml:space="preserve"> К примеру, э</w:t>
      </w:r>
      <w:r w:rsidR="003B4FBD" w:rsidRPr="00E5147D">
        <w:rPr>
          <w:rFonts w:ascii="Times New Roman" w:hAnsi="Times New Roman" w:cs="Times New Roman"/>
          <w:sz w:val="28"/>
          <w:szCs w:val="28"/>
        </w:rPr>
        <w:t>то музыкальные диктанты всех в</w:t>
      </w:r>
      <w:r w:rsidR="00B73E95" w:rsidRPr="00E5147D">
        <w:rPr>
          <w:rFonts w:ascii="Times New Roman" w:hAnsi="Times New Roman" w:cs="Times New Roman"/>
          <w:sz w:val="28"/>
          <w:szCs w:val="28"/>
        </w:rPr>
        <w:t>идов: письменные, устные, ритмические</w:t>
      </w:r>
      <w:r w:rsidR="00D0579D" w:rsidRPr="00E5147D">
        <w:rPr>
          <w:rFonts w:ascii="Times New Roman" w:hAnsi="Times New Roman" w:cs="Times New Roman"/>
          <w:sz w:val="28"/>
          <w:szCs w:val="28"/>
        </w:rPr>
        <w:t>, фрагментарные</w:t>
      </w:r>
      <w:r w:rsidR="008343C4">
        <w:rPr>
          <w:rFonts w:ascii="Times New Roman" w:hAnsi="Times New Roman" w:cs="Times New Roman"/>
          <w:sz w:val="28"/>
          <w:szCs w:val="28"/>
        </w:rPr>
        <w:t xml:space="preserve"> </w:t>
      </w:r>
      <w:r w:rsidR="00B73E95" w:rsidRPr="00E5147D">
        <w:rPr>
          <w:rFonts w:ascii="Times New Roman" w:hAnsi="Times New Roman" w:cs="Times New Roman"/>
          <w:sz w:val="28"/>
          <w:szCs w:val="28"/>
        </w:rPr>
        <w:t>(эскизные)</w:t>
      </w:r>
      <w:r w:rsidR="008343C4">
        <w:rPr>
          <w:rFonts w:ascii="Times New Roman" w:hAnsi="Times New Roman" w:cs="Times New Roman"/>
          <w:sz w:val="28"/>
          <w:szCs w:val="28"/>
        </w:rPr>
        <w:t xml:space="preserve"> и </w:t>
      </w:r>
      <w:r w:rsidR="00D0579D" w:rsidRPr="00E5147D">
        <w:rPr>
          <w:rFonts w:ascii="Times New Roman" w:hAnsi="Times New Roman" w:cs="Times New Roman"/>
          <w:sz w:val="28"/>
          <w:szCs w:val="28"/>
        </w:rPr>
        <w:t>т.д., с использованием мелодики казахских народных песен и кюев.</w:t>
      </w:r>
      <w:r w:rsidR="003B4FBD" w:rsidRPr="00E5147D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4C26CE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3B4FBD" w:rsidRPr="00E5147D">
        <w:rPr>
          <w:rFonts w:ascii="Times New Roman" w:hAnsi="Times New Roman" w:cs="Times New Roman"/>
          <w:sz w:val="28"/>
          <w:szCs w:val="28"/>
        </w:rPr>
        <w:t>у</w:t>
      </w:r>
      <w:r w:rsidR="00D0579D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3B4FBD" w:rsidRPr="00E5147D">
        <w:rPr>
          <w:rFonts w:ascii="Times New Roman" w:hAnsi="Times New Roman" w:cs="Times New Roman"/>
          <w:sz w:val="28"/>
          <w:szCs w:val="28"/>
        </w:rPr>
        <w:t>нас</w:t>
      </w:r>
      <w:r w:rsidR="004C26CE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3B4FBD" w:rsidRPr="00E5147D">
        <w:rPr>
          <w:rFonts w:ascii="Times New Roman" w:hAnsi="Times New Roman" w:cs="Times New Roman"/>
          <w:sz w:val="28"/>
          <w:szCs w:val="28"/>
        </w:rPr>
        <w:t>нет сборников подобных диктантов, м</w:t>
      </w:r>
      <w:r w:rsidR="00D0579D" w:rsidRPr="00E5147D">
        <w:rPr>
          <w:rFonts w:ascii="Times New Roman" w:hAnsi="Times New Roman" w:cs="Times New Roman"/>
          <w:sz w:val="28"/>
          <w:szCs w:val="28"/>
        </w:rPr>
        <w:t>ы самостоятельно разработали</w:t>
      </w:r>
      <w:r w:rsidR="00A10DDB">
        <w:rPr>
          <w:rFonts w:ascii="Times New Roman" w:hAnsi="Times New Roman" w:cs="Times New Roman"/>
          <w:sz w:val="28"/>
          <w:szCs w:val="28"/>
        </w:rPr>
        <w:t xml:space="preserve"> небольшие пособия</w:t>
      </w:r>
      <w:r w:rsidR="003B4FBD" w:rsidRPr="00E5147D">
        <w:rPr>
          <w:rFonts w:ascii="Times New Roman" w:hAnsi="Times New Roman" w:cs="Times New Roman"/>
          <w:sz w:val="28"/>
          <w:szCs w:val="28"/>
        </w:rPr>
        <w:t xml:space="preserve"> для младших классов на основ</w:t>
      </w:r>
      <w:r w:rsidR="00D0579D" w:rsidRPr="00E5147D">
        <w:rPr>
          <w:rFonts w:ascii="Times New Roman" w:hAnsi="Times New Roman" w:cs="Times New Roman"/>
          <w:sz w:val="28"/>
          <w:szCs w:val="28"/>
        </w:rPr>
        <w:t>е казахской традиционной</w:t>
      </w:r>
      <w:r w:rsidR="004C26CE" w:rsidRPr="00E5147D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3B4FBD" w:rsidRPr="00E5147D">
        <w:rPr>
          <w:rFonts w:ascii="Times New Roman" w:hAnsi="Times New Roman" w:cs="Times New Roman"/>
          <w:sz w:val="28"/>
          <w:szCs w:val="28"/>
        </w:rPr>
        <w:t xml:space="preserve">, опираясь на передовые методические пособия по музыкальным диктантам Г. </w:t>
      </w:r>
      <w:proofErr w:type="spellStart"/>
      <w:r w:rsidR="003B4FBD" w:rsidRPr="00E5147D">
        <w:rPr>
          <w:rFonts w:ascii="Times New Roman" w:hAnsi="Times New Roman" w:cs="Times New Roman"/>
          <w:sz w:val="28"/>
          <w:szCs w:val="28"/>
        </w:rPr>
        <w:t>Фридкина</w:t>
      </w:r>
      <w:proofErr w:type="spellEnd"/>
      <w:r w:rsidR="003B4FBD" w:rsidRPr="00E5147D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3B4FBD" w:rsidRPr="00E5147D">
        <w:rPr>
          <w:rFonts w:ascii="Times New Roman" w:hAnsi="Times New Roman" w:cs="Times New Roman"/>
          <w:sz w:val="28"/>
          <w:szCs w:val="28"/>
        </w:rPr>
        <w:t>Ладухина</w:t>
      </w:r>
      <w:proofErr w:type="spellEnd"/>
      <w:r w:rsidR="003B4FBD" w:rsidRPr="00E5147D">
        <w:rPr>
          <w:rFonts w:ascii="Times New Roman" w:hAnsi="Times New Roman" w:cs="Times New Roman"/>
          <w:sz w:val="28"/>
          <w:szCs w:val="28"/>
        </w:rPr>
        <w:t>,</w:t>
      </w:r>
      <w:r w:rsidR="002A761E" w:rsidRPr="00E51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E95" w:rsidRPr="00E5147D">
        <w:rPr>
          <w:rFonts w:ascii="Times New Roman" w:hAnsi="Times New Roman" w:cs="Times New Roman"/>
          <w:sz w:val="28"/>
          <w:szCs w:val="28"/>
        </w:rPr>
        <w:t>Е.Давыдовой</w:t>
      </w:r>
      <w:proofErr w:type="spellEnd"/>
      <w:r w:rsidR="00B73E95" w:rsidRPr="00E5147D">
        <w:rPr>
          <w:rFonts w:ascii="Times New Roman" w:hAnsi="Times New Roman" w:cs="Times New Roman"/>
          <w:sz w:val="28"/>
          <w:szCs w:val="28"/>
        </w:rPr>
        <w:t xml:space="preserve"> и др.</w:t>
      </w:r>
      <w:r w:rsidR="003B4FBD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A10DDB">
        <w:rPr>
          <w:rFonts w:ascii="Times New Roman" w:hAnsi="Times New Roman" w:cs="Times New Roman"/>
          <w:sz w:val="28"/>
          <w:szCs w:val="28"/>
        </w:rPr>
        <w:t>(к</w:t>
      </w:r>
      <w:r w:rsidR="009718A7" w:rsidRPr="00E5147D">
        <w:rPr>
          <w:rFonts w:ascii="Times New Roman" w:hAnsi="Times New Roman" w:cs="Times New Roman"/>
          <w:sz w:val="28"/>
          <w:szCs w:val="28"/>
        </w:rPr>
        <w:t xml:space="preserve"> примеру</w:t>
      </w:r>
      <w:r w:rsidR="00A10DDB">
        <w:rPr>
          <w:rFonts w:ascii="Times New Roman" w:hAnsi="Times New Roman" w:cs="Times New Roman"/>
          <w:sz w:val="28"/>
          <w:szCs w:val="28"/>
        </w:rPr>
        <w:t>,</w:t>
      </w:r>
      <w:r w:rsidR="009718A7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A10DDB">
        <w:rPr>
          <w:rFonts w:ascii="Times New Roman" w:hAnsi="Times New Roman" w:cs="Times New Roman"/>
          <w:sz w:val="28"/>
          <w:szCs w:val="28"/>
        </w:rPr>
        <w:t xml:space="preserve">в диктанте первого класса, </w:t>
      </w:r>
      <w:r w:rsidR="003B4FBD" w:rsidRPr="00E5147D">
        <w:rPr>
          <w:rFonts w:ascii="Times New Roman" w:hAnsi="Times New Roman" w:cs="Times New Roman"/>
          <w:sz w:val="28"/>
          <w:szCs w:val="28"/>
        </w:rPr>
        <w:t>на повторении одной</w:t>
      </w:r>
      <w:r w:rsidR="009718A7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A10DDB">
        <w:rPr>
          <w:rFonts w:ascii="Times New Roman" w:hAnsi="Times New Roman" w:cs="Times New Roman"/>
          <w:sz w:val="28"/>
          <w:szCs w:val="28"/>
        </w:rPr>
        <w:t>ноты, используется мелодия</w:t>
      </w:r>
      <w:r w:rsidR="002A761E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A10DDB">
        <w:rPr>
          <w:rFonts w:ascii="Times New Roman" w:hAnsi="Times New Roman" w:cs="Times New Roman"/>
          <w:sz w:val="28"/>
          <w:szCs w:val="28"/>
        </w:rPr>
        <w:t>вступительного раздела «Сары-</w:t>
      </w:r>
      <w:r w:rsidR="00976923" w:rsidRPr="00E5147D">
        <w:rPr>
          <w:rFonts w:ascii="Times New Roman" w:hAnsi="Times New Roman" w:cs="Times New Roman"/>
          <w:sz w:val="28"/>
          <w:szCs w:val="28"/>
        </w:rPr>
        <w:t xml:space="preserve">арка» </w:t>
      </w:r>
      <w:proofErr w:type="spellStart"/>
      <w:r w:rsidR="00976923" w:rsidRPr="00E5147D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976923" w:rsidRPr="00E5147D">
        <w:rPr>
          <w:rFonts w:ascii="Times New Roman" w:hAnsi="Times New Roman" w:cs="Times New Roman"/>
          <w:sz w:val="28"/>
          <w:szCs w:val="28"/>
        </w:rPr>
        <w:t>.</w:t>
      </w:r>
      <w:r w:rsidR="00A10DDB">
        <w:rPr>
          <w:rFonts w:ascii="Times New Roman" w:hAnsi="Times New Roman" w:cs="Times New Roman"/>
          <w:sz w:val="28"/>
          <w:szCs w:val="28"/>
        </w:rPr>
        <w:t>)</w:t>
      </w:r>
      <w:r w:rsidR="00976923" w:rsidRPr="00E5147D">
        <w:rPr>
          <w:rFonts w:ascii="Times New Roman" w:hAnsi="Times New Roman" w:cs="Times New Roman"/>
          <w:sz w:val="28"/>
          <w:szCs w:val="28"/>
        </w:rPr>
        <w:t xml:space="preserve"> При этом, мы объясняем детям</w:t>
      </w:r>
      <w:r w:rsidR="009718A7" w:rsidRPr="00E5147D">
        <w:rPr>
          <w:rFonts w:ascii="Times New Roman" w:hAnsi="Times New Roman" w:cs="Times New Roman"/>
          <w:sz w:val="28"/>
          <w:szCs w:val="28"/>
        </w:rPr>
        <w:t>, что это начальные зву</w:t>
      </w:r>
      <w:r w:rsidR="00A10DDB">
        <w:rPr>
          <w:rFonts w:ascii="Times New Roman" w:hAnsi="Times New Roman" w:cs="Times New Roman"/>
          <w:sz w:val="28"/>
          <w:szCs w:val="28"/>
        </w:rPr>
        <w:t>ки известного</w:t>
      </w:r>
      <w:r w:rsidR="00976923" w:rsidRPr="00E51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923" w:rsidRPr="00E5147D">
        <w:rPr>
          <w:rFonts w:ascii="Times New Roman" w:hAnsi="Times New Roman" w:cs="Times New Roman"/>
          <w:sz w:val="28"/>
          <w:szCs w:val="28"/>
        </w:rPr>
        <w:t>кюя</w:t>
      </w:r>
      <w:proofErr w:type="spellEnd"/>
      <w:r w:rsidR="00976923" w:rsidRPr="00E5147D">
        <w:rPr>
          <w:rFonts w:ascii="Times New Roman" w:hAnsi="Times New Roman" w:cs="Times New Roman"/>
          <w:sz w:val="28"/>
          <w:szCs w:val="28"/>
        </w:rPr>
        <w:t xml:space="preserve">. </w:t>
      </w:r>
      <w:r w:rsidR="00E5147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718A7" w:rsidRPr="00E5147D">
        <w:rPr>
          <w:rFonts w:ascii="Times New Roman" w:hAnsi="Times New Roman" w:cs="Times New Roman"/>
          <w:sz w:val="28"/>
          <w:szCs w:val="28"/>
        </w:rPr>
        <w:t>заостряем внимание детей, что мел</w:t>
      </w:r>
      <w:r w:rsidR="00E5147D">
        <w:rPr>
          <w:rFonts w:ascii="Times New Roman" w:hAnsi="Times New Roman" w:cs="Times New Roman"/>
          <w:sz w:val="28"/>
          <w:szCs w:val="28"/>
        </w:rPr>
        <w:t xml:space="preserve">одия основана на самом простом </w:t>
      </w:r>
      <w:r w:rsidR="009718A7" w:rsidRPr="00E5147D">
        <w:rPr>
          <w:rFonts w:ascii="Times New Roman" w:hAnsi="Times New Roman" w:cs="Times New Roman"/>
          <w:sz w:val="28"/>
          <w:szCs w:val="28"/>
        </w:rPr>
        <w:t>и</w:t>
      </w:r>
      <w:r w:rsidR="00A10DDB">
        <w:rPr>
          <w:rFonts w:ascii="Times New Roman" w:hAnsi="Times New Roman" w:cs="Times New Roman"/>
          <w:sz w:val="28"/>
          <w:szCs w:val="28"/>
        </w:rPr>
        <w:t xml:space="preserve"> легком интервале - </w:t>
      </w:r>
      <w:r w:rsidR="00D0579D" w:rsidRPr="00E5147D">
        <w:rPr>
          <w:rFonts w:ascii="Times New Roman" w:hAnsi="Times New Roman" w:cs="Times New Roman"/>
          <w:sz w:val="28"/>
          <w:szCs w:val="28"/>
        </w:rPr>
        <w:t>чистая прима</w:t>
      </w:r>
      <w:r w:rsidR="00A10DDB">
        <w:rPr>
          <w:rFonts w:ascii="Times New Roman" w:hAnsi="Times New Roman" w:cs="Times New Roman"/>
          <w:sz w:val="28"/>
          <w:szCs w:val="28"/>
        </w:rPr>
        <w:t xml:space="preserve"> (ч1)</w:t>
      </w:r>
      <w:r w:rsidR="009718A7" w:rsidRPr="00E5147D">
        <w:rPr>
          <w:rFonts w:ascii="Times New Roman" w:hAnsi="Times New Roman" w:cs="Times New Roman"/>
          <w:sz w:val="28"/>
          <w:szCs w:val="28"/>
        </w:rPr>
        <w:t>. Далее музыкальные диктанты идут по степени усл</w:t>
      </w:r>
      <w:r w:rsidR="008343C4">
        <w:rPr>
          <w:rFonts w:ascii="Times New Roman" w:hAnsi="Times New Roman" w:cs="Times New Roman"/>
          <w:sz w:val="28"/>
          <w:szCs w:val="28"/>
        </w:rPr>
        <w:t xml:space="preserve">ожнения мелодики и ритма.      </w:t>
      </w:r>
    </w:p>
    <w:p w:rsidR="004C26CE" w:rsidRPr="00E5147D" w:rsidRDefault="00325253" w:rsidP="00D1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343C4">
        <w:rPr>
          <w:rFonts w:ascii="Times New Roman" w:hAnsi="Times New Roman" w:cs="Times New Roman"/>
          <w:sz w:val="28"/>
          <w:szCs w:val="28"/>
        </w:rPr>
        <w:t>При изучении теоретических сведений</w:t>
      </w:r>
      <w:r w:rsidR="009718A7" w:rsidRPr="008343C4">
        <w:rPr>
          <w:rFonts w:ascii="Times New Roman" w:hAnsi="Times New Roman" w:cs="Times New Roman"/>
          <w:sz w:val="28"/>
          <w:szCs w:val="28"/>
        </w:rPr>
        <w:t xml:space="preserve"> </w:t>
      </w:r>
      <w:r w:rsidR="008343C4">
        <w:rPr>
          <w:rFonts w:ascii="Times New Roman" w:hAnsi="Times New Roman" w:cs="Times New Roman"/>
          <w:sz w:val="28"/>
          <w:szCs w:val="28"/>
        </w:rPr>
        <w:t>также опираемся на</w:t>
      </w:r>
      <w:r w:rsidR="009718A7" w:rsidRPr="008343C4">
        <w:rPr>
          <w:rFonts w:ascii="Times New Roman" w:hAnsi="Times New Roman" w:cs="Times New Roman"/>
          <w:sz w:val="28"/>
          <w:szCs w:val="28"/>
        </w:rPr>
        <w:t xml:space="preserve"> </w:t>
      </w:r>
      <w:r w:rsidR="008343C4">
        <w:rPr>
          <w:rFonts w:ascii="Times New Roman" w:hAnsi="Times New Roman" w:cs="Times New Roman"/>
          <w:sz w:val="28"/>
          <w:szCs w:val="28"/>
        </w:rPr>
        <w:t xml:space="preserve">казахскую традиционную музыку. </w:t>
      </w:r>
      <w:r w:rsidR="00D0579D" w:rsidRPr="008343C4">
        <w:rPr>
          <w:rFonts w:ascii="Times New Roman" w:hAnsi="Times New Roman" w:cs="Times New Roman"/>
          <w:sz w:val="28"/>
          <w:szCs w:val="28"/>
        </w:rPr>
        <w:t xml:space="preserve"> </w:t>
      </w:r>
      <w:r w:rsidR="008343C4">
        <w:rPr>
          <w:rFonts w:ascii="Times New Roman" w:hAnsi="Times New Roman" w:cs="Times New Roman"/>
          <w:sz w:val="28"/>
          <w:szCs w:val="28"/>
        </w:rPr>
        <w:t>К примеру, при изучении интервала</w:t>
      </w:r>
      <w:r w:rsidR="009718A7" w:rsidRPr="008343C4">
        <w:rPr>
          <w:rFonts w:ascii="Times New Roman" w:hAnsi="Times New Roman" w:cs="Times New Roman"/>
          <w:sz w:val="28"/>
          <w:szCs w:val="28"/>
        </w:rPr>
        <w:t xml:space="preserve"> </w:t>
      </w:r>
      <w:r w:rsidR="008343C4">
        <w:rPr>
          <w:rFonts w:ascii="Times New Roman" w:hAnsi="Times New Roman" w:cs="Times New Roman"/>
          <w:sz w:val="28"/>
          <w:szCs w:val="28"/>
        </w:rPr>
        <w:t>чистая квинта мы обращаем внимание на</w:t>
      </w:r>
      <w:r w:rsidR="009718A7" w:rsidRPr="008343C4">
        <w:rPr>
          <w:rFonts w:ascii="Times New Roman" w:hAnsi="Times New Roman" w:cs="Times New Roman"/>
          <w:sz w:val="28"/>
          <w:szCs w:val="28"/>
        </w:rPr>
        <w:t xml:space="preserve"> «</w:t>
      </w:r>
      <w:r w:rsidR="008343C4">
        <w:rPr>
          <w:rFonts w:ascii="Times New Roman" w:hAnsi="Times New Roman" w:cs="Times New Roman"/>
          <w:sz w:val="28"/>
          <w:szCs w:val="28"/>
        </w:rPr>
        <w:t>пустое</w:t>
      </w:r>
      <w:r w:rsidR="009718A7" w:rsidRPr="00E5147D">
        <w:rPr>
          <w:rFonts w:ascii="Times New Roman" w:hAnsi="Times New Roman" w:cs="Times New Roman"/>
          <w:sz w:val="28"/>
          <w:szCs w:val="28"/>
        </w:rPr>
        <w:t>»,</w:t>
      </w:r>
      <w:r w:rsidR="008343C4">
        <w:rPr>
          <w:rFonts w:ascii="Times New Roman" w:hAnsi="Times New Roman" w:cs="Times New Roman"/>
          <w:sz w:val="28"/>
          <w:szCs w:val="28"/>
        </w:rPr>
        <w:t xml:space="preserve"> </w:t>
      </w:r>
      <w:r w:rsidR="009718A7" w:rsidRPr="00E5147D">
        <w:rPr>
          <w:rFonts w:ascii="Times New Roman" w:hAnsi="Times New Roman" w:cs="Times New Roman"/>
          <w:sz w:val="28"/>
          <w:szCs w:val="28"/>
        </w:rPr>
        <w:t>гулкое, пространственное звучание: ассоциации с широтой</w:t>
      </w:r>
      <w:r w:rsidR="00D0579D" w:rsidRPr="00E5147D">
        <w:rPr>
          <w:rFonts w:ascii="Times New Roman" w:hAnsi="Times New Roman" w:cs="Times New Roman"/>
          <w:sz w:val="28"/>
          <w:szCs w:val="28"/>
        </w:rPr>
        <w:t xml:space="preserve"> и</w:t>
      </w:r>
      <w:r w:rsidR="0091530F" w:rsidRPr="00E5147D">
        <w:rPr>
          <w:rFonts w:ascii="Times New Roman" w:hAnsi="Times New Roman" w:cs="Times New Roman"/>
          <w:sz w:val="28"/>
          <w:szCs w:val="28"/>
        </w:rPr>
        <w:t xml:space="preserve"> вольностью </w:t>
      </w:r>
      <w:r w:rsidR="00E5147D">
        <w:rPr>
          <w:rFonts w:ascii="Times New Roman" w:hAnsi="Times New Roman" w:cs="Times New Roman"/>
          <w:sz w:val="28"/>
          <w:szCs w:val="28"/>
        </w:rPr>
        <w:t>степи (</w:t>
      </w:r>
      <w:r w:rsidR="009718A7" w:rsidRPr="00E5147D">
        <w:rPr>
          <w:rFonts w:ascii="Times New Roman" w:hAnsi="Times New Roman" w:cs="Times New Roman"/>
          <w:sz w:val="28"/>
          <w:szCs w:val="28"/>
        </w:rPr>
        <w:t>в среднем регистре), с</w:t>
      </w:r>
      <w:r w:rsidR="00D0579D" w:rsidRPr="00E5147D">
        <w:rPr>
          <w:rFonts w:ascii="Times New Roman" w:hAnsi="Times New Roman" w:cs="Times New Roman"/>
          <w:sz w:val="28"/>
          <w:szCs w:val="28"/>
        </w:rPr>
        <w:t xml:space="preserve"> необъ</w:t>
      </w:r>
      <w:r w:rsidR="0091530F" w:rsidRPr="00E5147D">
        <w:rPr>
          <w:rFonts w:ascii="Times New Roman" w:hAnsi="Times New Roman" w:cs="Times New Roman"/>
          <w:sz w:val="28"/>
          <w:szCs w:val="28"/>
        </w:rPr>
        <w:t>ятностью и бесконечность</w:t>
      </w:r>
      <w:r w:rsidR="004C26CE" w:rsidRPr="00E5147D">
        <w:rPr>
          <w:rFonts w:ascii="Times New Roman" w:hAnsi="Times New Roman" w:cs="Times New Roman"/>
          <w:sz w:val="28"/>
          <w:szCs w:val="28"/>
        </w:rPr>
        <w:t>ю</w:t>
      </w:r>
      <w:r w:rsidR="0091530F" w:rsidRPr="00E5147D">
        <w:rPr>
          <w:rFonts w:ascii="Times New Roman" w:hAnsi="Times New Roman" w:cs="Times New Roman"/>
          <w:sz w:val="28"/>
          <w:szCs w:val="28"/>
        </w:rPr>
        <w:t xml:space="preserve"> небосвода</w:t>
      </w:r>
      <w:r w:rsidR="008343C4">
        <w:rPr>
          <w:rFonts w:ascii="Times New Roman" w:hAnsi="Times New Roman" w:cs="Times New Roman"/>
          <w:sz w:val="28"/>
          <w:szCs w:val="28"/>
        </w:rPr>
        <w:t xml:space="preserve"> (</w:t>
      </w:r>
      <w:r w:rsidR="0091530F" w:rsidRPr="00E5147D">
        <w:rPr>
          <w:rFonts w:ascii="Times New Roman" w:hAnsi="Times New Roman" w:cs="Times New Roman"/>
          <w:sz w:val="28"/>
          <w:szCs w:val="28"/>
        </w:rPr>
        <w:t>в высоком регистре), а часто</w:t>
      </w:r>
      <w:r w:rsidR="004C26CE" w:rsidRPr="00E5147D">
        <w:rPr>
          <w:rFonts w:ascii="Times New Roman" w:hAnsi="Times New Roman" w:cs="Times New Roman"/>
          <w:sz w:val="28"/>
          <w:szCs w:val="28"/>
        </w:rPr>
        <w:t>е</w:t>
      </w:r>
      <w:r w:rsidR="0091530F" w:rsidRPr="00E5147D">
        <w:rPr>
          <w:rFonts w:ascii="Times New Roman" w:hAnsi="Times New Roman" w:cs="Times New Roman"/>
          <w:sz w:val="28"/>
          <w:szCs w:val="28"/>
        </w:rPr>
        <w:t xml:space="preserve"> и быстрое повторение чистой квинты </w:t>
      </w:r>
      <w:r w:rsidR="00D0579D" w:rsidRPr="00E5147D">
        <w:rPr>
          <w:rFonts w:ascii="Times New Roman" w:hAnsi="Times New Roman" w:cs="Times New Roman"/>
          <w:sz w:val="28"/>
          <w:szCs w:val="28"/>
        </w:rPr>
        <w:t xml:space="preserve">в басовом регистре </w:t>
      </w:r>
      <w:r w:rsidR="0091530F" w:rsidRPr="00E5147D">
        <w:rPr>
          <w:rFonts w:ascii="Times New Roman" w:hAnsi="Times New Roman" w:cs="Times New Roman"/>
          <w:sz w:val="28"/>
          <w:szCs w:val="28"/>
        </w:rPr>
        <w:t>ассоци</w:t>
      </w:r>
      <w:r w:rsidR="004C26CE" w:rsidRPr="00E5147D">
        <w:rPr>
          <w:rFonts w:ascii="Times New Roman" w:hAnsi="Times New Roman" w:cs="Times New Roman"/>
          <w:sz w:val="28"/>
          <w:szCs w:val="28"/>
        </w:rPr>
        <w:t>ируется с бегом коня, скачками…</w:t>
      </w:r>
      <w:r w:rsidR="008343C4">
        <w:rPr>
          <w:rFonts w:ascii="Times New Roman" w:hAnsi="Times New Roman" w:cs="Times New Roman"/>
          <w:sz w:val="28"/>
          <w:szCs w:val="28"/>
        </w:rPr>
        <w:t xml:space="preserve"> </w:t>
      </w:r>
      <w:r w:rsidR="004C26CE" w:rsidRPr="00E5147D">
        <w:rPr>
          <w:rFonts w:ascii="Times New Roman" w:hAnsi="Times New Roman" w:cs="Times New Roman"/>
          <w:sz w:val="28"/>
          <w:szCs w:val="28"/>
        </w:rPr>
        <w:t>П</w:t>
      </w:r>
      <w:r w:rsidR="0091530F" w:rsidRPr="00E5147D">
        <w:rPr>
          <w:rFonts w:ascii="Times New Roman" w:hAnsi="Times New Roman" w:cs="Times New Roman"/>
          <w:sz w:val="28"/>
          <w:szCs w:val="28"/>
        </w:rPr>
        <w:t>ри этом фрагментарно прослушиваем произведения казахстанских композиторов, в которых прослеживается эта тема. Подобная подача</w:t>
      </w:r>
      <w:r w:rsidR="004C26CE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91530F" w:rsidRPr="00E5147D">
        <w:rPr>
          <w:rFonts w:ascii="Times New Roman" w:hAnsi="Times New Roman" w:cs="Times New Roman"/>
          <w:sz w:val="28"/>
          <w:szCs w:val="28"/>
        </w:rPr>
        <w:t>материала вызывает</w:t>
      </w:r>
      <w:r w:rsidR="004C26CE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91530F" w:rsidRPr="00E5147D">
        <w:rPr>
          <w:rFonts w:ascii="Times New Roman" w:hAnsi="Times New Roman" w:cs="Times New Roman"/>
          <w:sz w:val="28"/>
          <w:szCs w:val="28"/>
        </w:rPr>
        <w:t xml:space="preserve">у детей неподдельный интерес и легко запоминается. </w:t>
      </w:r>
    </w:p>
    <w:p w:rsidR="00534FEC" w:rsidRPr="00E5147D" w:rsidRDefault="00325253" w:rsidP="00D1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6CE" w:rsidRPr="00E5147D">
        <w:rPr>
          <w:rFonts w:ascii="Times New Roman" w:hAnsi="Times New Roman" w:cs="Times New Roman"/>
          <w:sz w:val="28"/>
          <w:szCs w:val="28"/>
        </w:rPr>
        <w:t>При знакомстве учащихся со сложными ритмами и переменными размерами также опираемся на пение и а</w:t>
      </w:r>
      <w:r w:rsidR="00D41699" w:rsidRPr="00E5147D">
        <w:rPr>
          <w:rFonts w:ascii="Times New Roman" w:hAnsi="Times New Roman" w:cs="Times New Roman"/>
          <w:sz w:val="28"/>
          <w:szCs w:val="28"/>
        </w:rPr>
        <w:t>нализ казахских народных песен</w:t>
      </w:r>
      <w:r w:rsidR="008343C4">
        <w:rPr>
          <w:rFonts w:ascii="Times New Roman" w:hAnsi="Times New Roman" w:cs="Times New Roman"/>
          <w:sz w:val="28"/>
          <w:szCs w:val="28"/>
        </w:rPr>
        <w:t xml:space="preserve">, кюев </w:t>
      </w:r>
      <w:r w:rsidR="00D41699" w:rsidRPr="00E5147D">
        <w:rPr>
          <w:rFonts w:ascii="Times New Roman" w:hAnsi="Times New Roman" w:cs="Times New Roman"/>
          <w:sz w:val="28"/>
          <w:szCs w:val="28"/>
        </w:rPr>
        <w:t>и произведения казахстанских композиторов</w:t>
      </w:r>
      <w:r w:rsidR="005A3458" w:rsidRPr="00E5147D">
        <w:rPr>
          <w:rFonts w:ascii="Times New Roman" w:hAnsi="Times New Roman" w:cs="Times New Roman"/>
          <w:sz w:val="28"/>
          <w:szCs w:val="28"/>
        </w:rPr>
        <w:t>.  К</w:t>
      </w:r>
      <w:r w:rsidR="00D41699" w:rsidRPr="00E5147D">
        <w:rPr>
          <w:rFonts w:ascii="Times New Roman" w:hAnsi="Times New Roman" w:cs="Times New Roman"/>
          <w:sz w:val="28"/>
          <w:szCs w:val="28"/>
        </w:rPr>
        <w:t>азахская</w:t>
      </w:r>
      <w:r w:rsidR="005A3458" w:rsidRPr="00E5147D">
        <w:rPr>
          <w:rFonts w:ascii="Times New Roman" w:hAnsi="Times New Roman" w:cs="Times New Roman"/>
          <w:sz w:val="28"/>
          <w:szCs w:val="28"/>
        </w:rPr>
        <w:t xml:space="preserve"> народная</w:t>
      </w:r>
      <w:r w:rsidR="00D41699" w:rsidRPr="00E5147D">
        <w:rPr>
          <w:rFonts w:ascii="Times New Roman" w:hAnsi="Times New Roman" w:cs="Times New Roman"/>
          <w:sz w:val="28"/>
          <w:szCs w:val="28"/>
        </w:rPr>
        <w:t xml:space="preserve"> музыка является ярким образцом</w:t>
      </w:r>
      <w:r w:rsidR="005A3458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D41699" w:rsidRPr="00E5147D">
        <w:rPr>
          <w:rFonts w:ascii="Times New Roman" w:hAnsi="Times New Roman" w:cs="Times New Roman"/>
          <w:sz w:val="28"/>
          <w:szCs w:val="28"/>
        </w:rPr>
        <w:t>бесписьменной муз</w:t>
      </w:r>
      <w:r w:rsidR="005A3458" w:rsidRPr="00E5147D">
        <w:rPr>
          <w:rFonts w:ascii="Times New Roman" w:hAnsi="Times New Roman" w:cs="Times New Roman"/>
          <w:sz w:val="28"/>
          <w:szCs w:val="28"/>
        </w:rPr>
        <w:t>ыкальной</w:t>
      </w:r>
      <w:r w:rsidR="00D41699" w:rsidRPr="00E5147D">
        <w:rPr>
          <w:rFonts w:ascii="Times New Roman" w:hAnsi="Times New Roman" w:cs="Times New Roman"/>
          <w:sz w:val="28"/>
          <w:szCs w:val="28"/>
        </w:rPr>
        <w:t xml:space="preserve"> культуры, для кот</w:t>
      </w:r>
      <w:r w:rsidR="005A3458" w:rsidRPr="00E5147D">
        <w:rPr>
          <w:rFonts w:ascii="Times New Roman" w:hAnsi="Times New Roman" w:cs="Times New Roman"/>
          <w:sz w:val="28"/>
          <w:szCs w:val="28"/>
        </w:rPr>
        <w:t>орой</w:t>
      </w:r>
      <w:r w:rsidR="00D41699" w:rsidRPr="00E5147D">
        <w:rPr>
          <w:rFonts w:ascii="Times New Roman" w:hAnsi="Times New Roman" w:cs="Times New Roman"/>
          <w:sz w:val="28"/>
          <w:szCs w:val="28"/>
        </w:rPr>
        <w:t xml:space="preserve"> ес</w:t>
      </w:r>
      <w:r w:rsidR="005A3458" w:rsidRPr="00E5147D">
        <w:rPr>
          <w:rFonts w:ascii="Times New Roman" w:hAnsi="Times New Roman" w:cs="Times New Roman"/>
          <w:sz w:val="28"/>
          <w:szCs w:val="28"/>
        </w:rPr>
        <w:t xml:space="preserve">тественная </w:t>
      </w:r>
      <w:r w:rsidR="00D41699" w:rsidRPr="00E5147D">
        <w:rPr>
          <w:rFonts w:ascii="Times New Roman" w:hAnsi="Times New Roman" w:cs="Times New Roman"/>
          <w:sz w:val="28"/>
          <w:szCs w:val="28"/>
        </w:rPr>
        <w:t>форма сущ</w:t>
      </w:r>
      <w:r w:rsidR="005A3458" w:rsidRPr="00E5147D">
        <w:rPr>
          <w:rFonts w:ascii="Times New Roman" w:hAnsi="Times New Roman" w:cs="Times New Roman"/>
          <w:sz w:val="28"/>
          <w:szCs w:val="28"/>
        </w:rPr>
        <w:t>ествования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458" w:rsidRPr="00E5147D">
        <w:rPr>
          <w:rFonts w:ascii="Times New Roman" w:hAnsi="Times New Roman" w:cs="Times New Roman"/>
          <w:sz w:val="28"/>
          <w:szCs w:val="28"/>
        </w:rPr>
        <w:t>- импровизация.</w:t>
      </w:r>
      <w:r w:rsidR="00D41699" w:rsidRPr="00E5147D">
        <w:rPr>
          <w:rFonts w:ascii="Times New Roman" w:hAnsi="Times New Roman" w:cs="Times New Roman"/>
          <w:sz w:val="28"/>
          <w:szCs w:val="28"/>
        </w:rPr>
        <w:t xml:space="preserve"> Отсюда и частая смена ритма,</w:t>
      </w:r>
      <w:r w:rsidR="005A3458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D41699" w:rsidRPr="00E5147D">
        <w:rPr>
          <w:rFonts w:ascii="Times New Roman" w:hAnsi="Times New Roman" w:cs="Times New Roman"/>
          <w:sz w:val="28"/>
          <w:szCs w:val="28"/>
        </w:rPr>
        <w:t>а также размера</w:t>
      </w:r>
      <w:r w:rsidR="005A3458" w:rsidRPr="00E5147D">
        <w:rPr>
          <w:rFonts w:ascii="Times New Roman" w:hAnsi="Times New Roman" w:cs="Times New Roman"/>
          <w:sz w:val="28"/>
          <w:szCs w:val="28"/>
        </w:rPr>
        <w:t xml:space="preserve">: в </w:t>
      </w:r>
      <w:r w:rsidR="00D41699" w:rsidRPr="00E5147D">
        <w:rPr>
          <w:rFonts w:ascii="Times New Roman" w:hAnsi="Times New Roman" w:cs="Times New Roman"/>
          <w:sz w:val="28"/>
          <w:szCs w:val="28"/>
        </w:rPr>
        <w:t>каз</w:t>
      </w:r>
      <w:r w:rsidR="005A3458" w:rsidRPr="00E5147D">
        <w:rPr>
          <w:rFonts w:ascii="Times New Roman" w:hAnsi="Times New Roman" w:cs="Times New Roman"/>
          <w:sz w:val="28"/>
          <w:szCs w:val="28"/>
        </w:rPr>
        <w:t>ахской</w:t>
      </w:r>
      <w:r w:rsidR="00D41699" w:rsidRPr="00E5147D">
        <w:rPr>
          <w:rFonts w:ascii="Times New Roman" w:hAnsi="Times New Roman" w:cs="Times New Roman"/>
          <w:sz w:val="28"/>
          <w:szCs w:val="28"/>
        </w:rPr>
        <w:t xml:space="preserve"> нар</w:t>
      </w:r>
      <w:r w:rsidR="005A3458" w:rsidRPr="00E5147D">
        <w:rPr>
          <w:rFonts w:ascii="Times New Roman" w:hAnsi="Times New Roman" w:cs="Times New Roman"/>
          <w:sz w:val="28"/>
          <w:szCs w:val="28"/>
        </w:rPr>
        <w:t>одной</w:t>
      </w:r>
      <w:r w:rsidR="00D41699" w:rsidRPr="00E5147D">
        <w:rPr>
          <w:rFonts w:ascii="Times New Roman" w:hAnsi="Times New Roman" w:cs="Times New Roman"/>
          <w:sz w:val="28"/>
          <w:szCs w:val="28"/>
        </w:rPr>
        <w:t xml:space="preserve"> п</w:t>
      </w:r>
      <w:r w:rsidR="008343C4">
        <w:rPr>
          <w:rFonts w:ascii="Times New Roman" w:hAnsi="Times New Roman" w:cs="Times New Roman"/>
          <w:sz w:val="28"/>
          <w:szCs w:val="28"/>
        </w:rPr>
        <w:t>есне «</w:t>
      </w:r>
      <w:proofErr w:type="spellStart"/>
      <w:r w:rsidR="008343C4">
        <w:rPr>
          <w:rFonts w:ascii="Times New Roman" w:hAnsi="Times New Roman" w:cs="Times New Roman"/>
          <w:sz w:val="28"/>
          <w:szCs w:val="28"/>
        </w:rPr>
        <w:t>Илигай</w:t>
      </w:r>
      <w:proofErr w:type="spellEnd"/>
      <w:r w:rsidR="008343C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343C4">
        <w:rPr>
          <w:rFonts w:ascii="Times New Roman" w:hAnsi="Times New Roman" w:cs="Times New Roman"/>
          <w:sz w:val="28"/>
          <w:szCs w:val="28"/>
        </w:rPr>
        <w:t>Келиншек</w:t>
      </w:r>
      <w:proofErr w:type="spellEnd"/>
      <w:r w:rsidR="008343C4">
        <w:rPr>
          <w:rFonts w:ascii="Times New Roman" w:hAnsi="Times New Roman" w:cs="Times New Roman"/>
          <w:sz w:val="28"/>
          <w:szCs w:val="28"/>
        </w:rPr>
        <w:t>»</w:t>
      </w:r>
      <w:r w:rsidR="005A3458" w:rsidRPr="00E5147D">
        <w:rPr>
          <w:rFonts w:ascii="Times New Roman" w:hAnsi="Times New Roman" w:cs="Times New Roman"/>
          <w:sz w:val="28"/>
          <w:szCs w:val="28"/>
        </w:rPr>
        <w:t xml:space="preserve">, </w:t>
      </w:r>
      <w:r w:rsidR="00D41699" w:rsidRPr="00E5147D">
        <w:rPr>
          <w:rFonts w:ascii="Times New Roman" w:hAnsi="Times New Roman" w:cs="Times New Roman"/>
          <w:sz w:val="28"/>
          <w:szCs w:val="28"/>
        </w:rPr>
        <w:t>а также в произв</w:t>
      </w:r>
      <w:r w:rsidR="005A3458" w:rsidRPr="00E5147D">
        <w:rPr>
          <w:rFonts w:ascii="Times New Roman" w:hAnsi="Times New Roman" w:cs="Times New Roman"/>
          <w:sz w:val="28"/>
          <w:szCs w:val="28"/>
        </w:rPr>
        <w:t>едениях</w:t>
      </w:r>
      <w:r w:rsidR="00D41699" w:rsidRPr="00E5147D">
        <w:rPr>
          <w:rFonts w:ascii="Times New Roman" w:hAnsi="Times New Roman" w:cs="Times New Roman"/>
          <w:sz w:val="28"/>
          <w:szCs w:val="28"/>
        </w:rPr>
        <w:t xml:space="preserve"> каз</w:t>
      </w:r>
      <w:r w:rsidR="008343C4">
        <w:rPr>
          <w:rFonts w:ascii="Times New Roman" w:hAnsi="Times New Roman" w:cs="Times New Roman"/>
          <w:sz w:val="28"/>
          <w:szCs w:val="28"/>
        </w:rPr>
        <w:t xml:space="preserve">ахстанских </w:t>
      </w:r>
      <w:r w:rsidR="00D41699" w:rsidRPr="00E5147D">
        <w:rPr>
          <w:rFonts w:ascii="Times New Roman" w:hAnsi="Times New Roman" w:cs="Times New Roman"/>
          <w:sz w:val="28"/>
          <w:szCs w:val="28"/>
        </w:rPr>
        <w:t>комп</w:t>
      </w:r>
      <w:r w:rsidR="005A3458" w:rsidRPr="00E5147D">
        <w:rPr>
          <w:rFonts w:ascii="Times New Roman" w:hAnsi="Times New Roman" w:cs="Times New Roman"/>
          <w:sz w:val="28"/>
          <w:szCs w:val="28"/>
        </w:rPr>
        <w:t xml:space="preserve">озиторов </w:t>
      </w:r>
      <w:proofErr w:type="spellStart"/>
      <w:r w:rsidR="005A3458" w:rsidRPr="00E5147D">
        <w:rPr>
          <w:rFonts w:ascii="Times New Roman" w:hAnsi="Times New Roman" w:cs="Times New Roman"/>
          <w:sz w:val="28"/>
          <w:szCs w:val="28"/>
        </w:rPr>
        <w:t>Е.Усенова</w:t>
      </w:r>
      <w:proofErr w:type="spellEnd"/>
      <w:r w:rsidR="005A3458" w:rsidRPr="00E5147D">
        <w:rPr>
          <w:rFonts w:ascii="Times New Roman" w:hAnsi="Times New Roman" w:cs="Times New Roman"/>
          <w:sz w:val="28"/>
          <w:szCs w:val="28"/>
        </w:rPr>
        <w:t xml:space="preserve"> Романс, </w:t>
      </w:r>
      <w:proofErr w:type="spellStart"/>
      <w:r w:rsidR="005A3458" w:rsidRPr="00E5147D">
        <w:rPr>
          <w:rFonts w:ascii="Times New Roman" w:hAnsi="Times New Roman" w:cs="Times New Roman"/>
          <w:sz w:val="28"/>
          <w:szCs w:val="28"/>
        </w:rPr>
        <w:t>К.К</w:t>
      </w:r>
      <w:r w:rsidR="00D41699" w:rsidRPr="00E5147D">
        <w:rPr>
          <w:rFonts w:ascii="Times New Roman" w:hAnsi="Times New Roman" w:cs="Times New Roman"/>
          <w:sz w:val="28"/>
          <w:szCs w:val="28"/>
        </w:rPr>
        <w:t>умисбеков</w:t>
      </w:r>
      <w:r w:rsidR="005A3458" w:rsidRPr="00E5147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A3458" w:rsidRPr="00E5147D">
        <w:rPr>
          <w:rFonts w:ascii="Times New Roman" w:hAnsi="Times New Roman" w:cs="Times New Roman"/>
          <w:sz w:val="28"/>
          <w:szCs w:val="28"/>
        </w:rPr>
        <w:t xml:space="preserve"> Ко</w:t>
      </w:r>
      <w:r w:rsidR="00D41699" w:rsidRPr="00E5147D">
        <w:rPr>
          <w:rFonts w:ascii="Times New Roman" w:hAnsi="Times New Roman" w:cs="Times New Roman"/>
          <w:sz w:val="28"/>
          <w:szCs w:val="28"/>
        </w:rPr>
        <w:t>нц</w:t>
      </w:r>
      <w:r w:rsidR="005A3458" w:rsidRPr="00E5147D">
        <w:rPr>
          <w:rFonts w:ascii="Times New Roman" w:hAnsi="Times New Roman" w:cs="Times New Roman"/>
          <w:sz w:val="28"/>
          <w:szCs w:val="28"/>
        </w:rPr>
        <w:t>ертная</w:t>
      </w:r>
      <w:r w:rsidR="00D41699" w:rsidRPr="00E5147D">
        <w:rPr>
          <w:rFonts w:ascii="Times New Roman" w:hAnsi="Times New Roman" w:cs="Times New Roman"/>
          <w:sz w:val="28"/>
          <w:szCs w:val="28"/>
        </w:rPr>
        <w:t xml:space="preserve"> пьеса</w:t>
      </w:r>
      <w:r w:rsidR="00976923" w:rsidRPr="00E5147D">
        <w:rPr>
          <w:rFonts w:ascii="Times New Roman" w:hAnsi="Times New Roman" w:cs="Times New Roman"/>
          <w:sz w:val="28"/>
          <w:szCs w:val="28"/>
        </w:rPr>
        <w:t xml:space="preserve"> и др</w:t>
      </w:r>
      <w:r w:rsidR="00D41699" w:rsidRPr="00E5147D">
        <w:rPr>
          <w:rFonts w:ascii="Times New Roman" w:hAnsi="Times New Roman" w:cs="Times New Roman"/>
          <w:sz w:val="28"/>
          <w:szCs w:val="28"/>
        </w:rPr>
        <w:t>. К прим</w:t>
      </w:r>
      <w:r w:rsidR="005A3458" w:rsidRPr="00E5147D">
        <w:rPr>
          <w:rFonts w:ascii="Times New Roman" w:hAnsi="Times New Roman" w:cs="Times New Roman"/>
          <w:sz w:val="28"/>
          <w:szCs w:val="28"/>
        </w:rPr>
        <w:t>еру,</w:t>
      </w:r>
      <w:r w:rsidR="00D41699" w:rsidRPr="00E5147D">
        <w:rPr>
          <w:rFonts w:ascii="Times New Roman" w:hAnsi="Times New Roman" w:cs="Times New Roman"/>
          <w:sz w:val="28"/>
          <w:szCs w:val="28"/>
        </w:rPr>
        <w:t xml:space="preserve"> в </w:t>
      </w:r>
      <w:r w:rsidR="005A3458" w:rsidRPr="00E5147D">
        <w:rPr>
          <w:rFonts w:ascii="Times New Roman" w:hAnsi="Times New Roman" w:cs="Times New Roman"/>
          <w:sz w:val="28"/>
          <w:szCs w:val="28"/>
        </w:rPr>
        <w:t>«С</w:t>
      </w:r>
      <w:r w:rsidR="00D41699" w:rsidRPr="00E5147D">
        <w:rPr>
          <w:rFonts w:ascii="Times New Roman" w:hAnsi="Times New Roman" w:cs="Times New Roman"/>
          <w:sz w:val="28"/>
          <w:szCs w:val="28"/>
        </w:rPr>
        <w:t>ары</w:t>
      </w:r>
      <w:r w:rsidR="005A3458" w:rsidRPr="00E5147D">
        <w:rPr>
          <w:rFonts w:ascii="Times New Roman" w:hAnsi="Times New Roman" w:cs="Times New Roman"/>
          <w:sz w:val="28"/>
          <w:szCs w:val="28"/>
        </w:rPr>
        <w:t>-арка»</w:t>
      </w:r>
      <w:r w:rsidR="004021BB" w:rsidRPr="00E51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1BB" w:rsidRPr="00E5147D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="00D41699" w:rsidRPr="00E5147D">
        <w:rPr>
          <w:rFonts w:ascii="Times New Roman" w:hAnsi="Times New Roman" w:cs="Times New Roman"/>
          <w:sz w:val="28"/>
          <w:szCs w:val="28"/>
        </w:rPr>
        <w:t xml:space="preserve"> смена размера обусл</w:t>
      </w:r>
      <w:r w:rsidR="005A3458" w:rsidRPr="00E5147D">
        <w:rPr>
          <w:rFonts w:ascii="Times New Roman" w:hAnsi="Times New Roman" w:cs="Times New Roman"/>
          <w:sz w:val="28"/>
          <w:szCs w:val="28"/>
        </w:rPr>
        <w:t xml:space="preserve">овлена </w:t>
      </w:r>
      <w:r w:rsidR="00D41699" w:rsidRPr="00E5147D">
        <w:rPr>
          <w:rFonts w:ascii="Times New Roman" w:hAnsi="Times New Roman" w:cs="Times New Roman"/>
          <w:sz w:val="28"/>
          <w:szCs w:val="28"/>
        </w:rPr>
        <w:t>стихией мел</w:t>
      </w:r>
      <w:r w:rsidR="005A3458" w:rsidRPr="00E5147D">
        <w:rPr>
          <w:rFonts w:ascii="Times New Roman" w:hAnsi="Times New Roman" w:cs="Times New Roman"/>
          <w:sz w:val="28"/>
          <w:szCs w:val="28"/>
        </w:rPr>
        <w:t>одического</w:t>
      </w:r>
      <w:r w:rsidR="00D41699" w:rsidRPr="00E5147D">
        <w:rPr>
          <w:rFonts w:ascii="Times New Roman" w:hAnsi="Times New Roman" w:cs="Times New Roman"/>
          <w:sz w:val="28"/>
          <w:szCs w:val="28"/>
        </w:rPr>
        <w:t xml:space="preserve"> потока и необычайн</w:t>
      </w:r>
      <w:r w:rsidR="005A3458" w:rsidRPr="00E5147D">
        <w:rPr>
          <w:rFonts w:ascii="Times New Roman" w:hAnsi="Times New Roman" w:cs="Times New Roman"/>
          <w:sz w:val="28"/>
          <w:szCs w:val="28"/>
        </w:rPr>
        <w:t>ой</w:t>
      </w:r>
      <w:r w:rsidR="00D41699" w:rsidRPr="00E5147D">
        <w:rPr>
          <w:rFonts w:ascii="Times New Roman" w:hAnsi="Times New Roman" w:cs="Times New Roman"/>
          <w:sz w:val="28"/>
          <w:szCs w:val="28"/>
        </w:rPr>
        <w:t xml:space="preserve"> напор</w:t>
      </w:r>
      <w:r w:rsidR="005A3458" w:rsidRPr="00E5147D">
        <w:rPr>
          <w:rFonts w:ascii="Times New Roman" w:hAnsi="Times New Roman" w:cs="Times New Roman"/>
          <w:sz w:val="28"/>
          <w:szCs w:val="28"/>
        </w:rPr>
        <w:t>истой</w:t>
      </w:r>
      <w:r w:rsidR="00D41699" w:rsidRPr="00E5147D">
        <w:rPr>
          <w:rFonts w:ascii="Times New Roman" w:hAnsi="Times New Roman" w:cs="Times New Roman"/>
          <w:sz w:val="28"/>
          <w:szCs w:val="28"/>
        </w:rPr>
        <w:t xml:space="preserve"> энер</w:t>
      </w:r>
      <w:r w:rsidR="005A3458" w:rsidRPr="00E5147D">
        <w:rPr>
          <w:rFonts w:ascii="Times New Roman" w:hAnsi="Times New Roman" w:cs="Times New Roman"/>
          <w:sz w:val="28"/>
          <w:szCs w:val="28"/>
        </w:rPr>
        <w:t>гией мелодии.</w:t>
      </w:r>
      <w:r w:rsidR="004C26CE" w:rsidRPr="00E514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3E95" w:rsidRPr="00E5147D" w:rsidRDefault="00325253" w:rsidP="00D1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26CE" w:rsidRPr="00E5147D">
        <w:rPr>
          <w:rFonts w:ascii="Times New Roman" w:hAnsi="Times New Roman" w:cs="Times New Roman"/>
          <w:sz w:val="28"/>
          <w:szCs w:val="28"/>
        </w:rPr>
        <w:t xml:space="preserve">Интересен вопрос взаимосвязи уроков сольфеджио и казахской музыкальной литературы. К примеру, чтобы </w:t>
      </w:r>
      <w:r w:rsidR="00534FEC" w:rsidRPr="00E5147D">
        <w:rPr>
          <w:rFonts w:ascii="Times New Roman" w:hAnsi="Times New Roman" w:cs="Times New Roman"/>
          <w:sz w:val="28"/>
          <w:szCs w:val="28"/>
        </w:rPr>
        <w:t xml:space="preserve">закрепить материал об обрядовых песнях провели </w:t>
      </w:r>
      <w:r w:rsidR="00976923" w:rsidRPr="00E5147D">
        <w:rPr>
          <w:rFonts w:ascii="Times New Roman" w:hAnsi="Times New Roman" w:cs="Times New Roman"/>
          <w:sz w:val="28"/>
          <w:szCs w:val="28"/>
        </w:rPr>
        <w:t xml:space="preserve">интеграционный </w:t>
      </w:r>
      <w:r w:rsidR="00534FEC" w:rsidRPr="00E5147D">
        <w:rPr>
          <w:rFonts w:ascii="Times New Roman" w:hAnsi="Times New Roman" w:cs="Times New Roman"/>
          <w:sz w:val="28"/>
          <w:szCs w:val="28"/>
        </w:rPr>
        <w:t>урок «Свадебный обряд». Многие народные обряды в настоящее время включаются фрагментарно в повседневную жизнь. К элементам традиционной культуры обращаются в определенные значимые для личности, семьи, сообщест</w:t>
      </w:r>
      <w:r w:rsidR="00976923" w:rsidRPr="00E5147D">
        <w:rPr>
          <w:rFonts w:ascii="Times New Roman" w:hAnsi="Times New Roman" w:cs="Times New Roman"/>
          <w:sz w:val="28"/>
          <w:szCs w:val="28"/>
        </w:rPr>
        <w:t xml:space="preserve">ва моменты. В нашем уроке </w:t>
      </w:r>
      <w:r w:rsidR="00534FEC" w:rsidRPr="00E5147D">
        <w:rPr>
          <w:rFonts w:ascii="Times New Roman" w:hAnsi="Times New Roman" w:cs="Times New Roman"/>
          <w:sz w:val="28"/>
          <w:szCs w:val="28"/>
        </w:rPr>
        <w:t>воедино соединились пение свадебных песен:</w:t>
      </w:r>
      <w:r w:rsidR="004773B1" w:rsidRPr="00E5147D">
        <w:rPr>
          <w:rFonts w:ascii="Times New Roman" w:hAnsi="Times New Roman" w:cs="Times New Roman"/>
          <w:sz w:val="28"/>
          <w:szCs w:val="28"/>
        </w:rPr>
        <w:t xml:space="preserve"> «Жар-жар»,</w:t>
      </w:r>
      <w:r w:rsidR="00E514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73B1" w:rsidRPr="00E5147D">
        <w:rPr>
          <w:rFonts w:ascii="Times New Roman" w:hAnsi="Times New Roman" w:cs="Times New Roman"/>
          <w:sz w:val="28"/>
          <w:szCs w:val="28"/>
        </w:rPr>
        <w:t>Аушадияр</w:t>
      </w:r>
      <w:proofErr w:type="spellEnd"/>
      <w:r w:rsidR="004773B1" w:rsidRPr="00E5147D">
        <w:rPr>
          <w:rFonts w:ascii="Times New Roman" w:hAnsi="Times New Roman" w:cs="Times New Roman"/>
          <w:sz w:val="28"/>
          <w:szCs w:val="28"/>
        </w:rPr>
        <w:t xml:space="preserve">», </w:t>
      </w:r>
      <w:r w:rsidR="00E5147D">
        <w:rPr>
          <w:rFonts w:ascii="Times New Roman" w:hAnsi="Times New Roman" w:cs="Times New Roman"/>
          <w:sz w:val="28"/>
          <w:szCs w:val="28"/>
        </w:rPr>
        <w:t>«</w:t>
      </w:r>
      <w:r w:rsidR="008343C4">
        <w:rPr>
          <w:rFonts w:ascii="Times New Roman" w:hAnsi="Times New Roman" w:cs="Times New Roman"/>
          <w:sz w:val="28"/>
          <w:szCs w:val="28"/>
        </w:rPr>
        <w:t>Ау-жар»</w:t>
      </w:r>
      <w:r w:rsidR="004773B1" w:rsidRPr="00E5147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773B1" w:rsidRPr="00E5147D">
        <w:rPr>
          <w:rFonts w:ascii="Times New Roman" w:hAnsi="Times New Roman" w:cs="Times New Roman"/>
          <w:sz w:val="28"/>
          <w:szCs w:val="28"/>
        </w:rPr>
        <w:t>Коштасу</w:t>
      </w:r>
      <w:proofErr w:type="spellEnd"/>
      <w:r w:rsidR="004773B1" w:rsidRPr="00E5147D">
        <w:rPr>
          <w:rFonts w:ascii="Times New Roman" w:hAnsi="Times New Roman" w:cs="Times New Roman"/>
          <w:sz w:val="28"/>
          <w:szCs w:val="28"/>
        </w:rPr>
        <w:t>» и сценическое действие ставших на время артистами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3B1" w:rsidRPr="00E5147D">
        <w:rPr>
          <w:rFonts w:ascii="Times New Roman" w:hAnsi="Times New Roman" w:cs="Times New Roman"/>
          <w:sz w:val="28"/>
          <w:szCs w:val="28"/>
        </w:rPr>
        <w:t>(участниками свадебного торжества) учащихся в национальных костюмах.</w:t>
      </w:r>
      <w:r w:rsidR="00534FEC" w:rsidRPr="00E5147D">
        <w:rPr>
          <w:rFonts w:ascii="Times New Roman" w:hAnsi="Times New Roman" w:cs="Times New Roman"/>
          <w:sz w:val="28"/>
          <w:szCs w:val="28"/>
        </w:rPr>
        <w:t xml:space="preserve"> </w:t>
      </w:r>
      <w:r w:rsidR="00564C16" w:rsidRPr="00E5147D">
        <w:rPr>
          <w:rFonts w:ascii="Times New Roman" w:hAnsi="Times New Roman" w:cs="Times New Roman"/>
          <w:sz w:val="28"/>
          <w:szCs w:val="28"/>
        </w:rPr>
        <w:t>Несомненно</w:t>
      </w:r>
      <w:r w:rsidR="00B73E95" w:rsidRPr="00E5147D">
        <w:rPr>
          <w:rFonts w:ascii="Times New Roman" w:hAnsi="Times New Roman" w:cs="Times New Roman"/>
          <w:sz w:val="28"/>
          <w:szCs w:val="28"/>
        </w:rPr>
        <w:t>,</w:t>
      </w:r>
      <w:r w:rsidR="00564C16" w:rsidRPr="00E5147D">
        <w:rPr>
          <w:rFonts w:ascii="Times New Roman" w:hAnsi="Times New Roman" w:cs="Times New Roman"/>
          <w:sz w:val="28"/>
          <w:szCs w:val="28"/>
        </w:rPr>
        <w:t xml:space="preserve"> свадебный обряд видоизменился в интерпретации детей, подвергся их обработке. Повлиял уровень эстетической культуры, музыкального вкуса, общей эрудиции при воспроизведении элементов народного творчества. Но при этом стержень</w:t>
      </w:r>
      <w:r w:rsidR="00F5176F">
        <w:rPr>
          <w:rFonts w:ascii="Times New Roman" w:hAnsi="Times New Roman" w:cs="Times New Roman"/>
          <w:sz w:val="28"/>
          <w:szCs w:val="28"/>
        </w:rPr>
        <w:t xml:space="preserve"> </w:t>
      </w:r>
      <w:r w:rsidR="00564C16" w:rsidRPr="00E5147D">
        <w:rPr>
          <w:rFonts w:ascii="Times New Roman" w:hAnsi="Times New Roman" w:cs="Times New Roman"/>
          <w:sz w:val="28"/>
          <w:szCs w:val="28"/>
        </w:rPr>
        <w:t>(суть)</w:t>
      </w:r>
      <w:r w:rsidR="00F5176F">
        <w:rPr>
          <w:rFonts w:ascii="Times New Roman" w:hAnsi="Times New Roman" w:cs="Times New Roman"/>
          <w:sz w:val="28"/>
          <w:szCs w:val="28"/>
        </w:rPr>
        <w:t xml:space="preserve"> </w:t>
      </w:r>
      <w:r w:rsidR="00271AFE" w:rsidRPr="00E5147D">
        <w:rPr>
          <w:rFonts w:ascii="Times New Roman" w:hAnsi="Times New Roman" w:cs="Times New Roman"/>
          <w:sz w:val="28"/>
          <w:szCs w:val="28"/>
        </w:rPr>
        <w:t>народного обычая сохранился.</w:t>
      </w:r>
      <w:r w:rsidR="00564C16" w:rsidRPr="00E5147D">
        <w:rPr>
          <w:rFonts w:ascii="Times New Roman" w:hAnsi="Times New Roman" w:cs="Times New Roman"/>
          <w:sz w:val="28"/>
          <w:szCs w:val="28"/>
        </w:rPr>
        <w:t xml:space="preserve"> У детей, говоря официальным языком, </w:t>
      </w:r>
      <w:r w:rsidR="00271AFE" w:rsidRPr="00E5147D">
        <w:rPr>
          <w:rFonts w:ascii="Times New Roman" w:hAnsi="Times New Roman" w:cs="Times New Roman"/>
          <w:sz w:val="28"/>
          <w:szCs w:val="28"/>
        </w:rPr>
        <w:t>возникло</w:t>
      </w:r>
      <w:r w:rsidR="00564C16" w:rsidRPr="00E5147D">
        <w:rPr>
          <w:rFonts w:ascii="Times New Roman" w:hAnsi="Times New Roman" w:cs="Times New Roman"/>
          <w:sz w:val="28"/>
          <w:szCs w:val="28"/>
        </w:rPr>
        <w:t xml:space="preserve"> чувство духовной близости, принадлежности к своим национальным корням. </w:t>
      </w:r>
      <w:r w:rsidR="00534FEC" w:rsidRPr="00E5147D">
        <w:rPr>
          <w:rFonts w:ascii="Times New Roman" w:hAnsi="Times New Roman" w:cs="Times New Roman"/>
          <w:sz w:val="28"/>
          <w:szCs w:val="28"/>
        </w:rPr>
        <w:t>Урок получился как маленький праздник фольклорного искусства.</w:t>
      </w:r>
    </w:p>
    <w:p w:rsidR="00997F77" w:rsidRDefault="00997F77" w:rsidP="00D14FF3">
      <w:pPr>
        <w:spacing w:after="0" w:line="240" w:lineRule="auto"/>
        <w:rPr>
          <w:sz w:val="28"/>
          <w:szCs w:val="28"/>
        </w:rPr>
      </w:pPr>
    </w:p>
    <w:p w:rsidR="00997F77" w:rsidRDefault="00997F77">
      <w:pPr>
        <w:rPr>
          <w:sz w:val="28"/>
          <w:szCs w:val="28"/>
        </w:rPr>
      </w:pPr>
      <w:r w:rsidRPr="00997F77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F:\IMG-20210318-WA000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10318-WA0005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53" w:rsidRPr="00325253" w:rsidRDefault="00F5176F" w:rsidP="0032525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47B0" w:rsidRPr="004147B0">
        <w:rPr>
          <w:noProof/>
          <w:sz w:val="28"/>
          <w:szCs w:val="28"/>
          <w:lang w:eastAsia="ru-RU"/>
        </w:rPr>
        <w:drawing>
          <wp:inline distT="0" distB="0" distL="0" distR="0" wp14:anchorId="19CB8BDB" wp14:editId="30C11558">
            <wp:extent cx="2156009" cy="1704975"/>
            <wp:effectExtent l="0" t="0" r="0" b="0"/>
            <wp:docPr id="5" name="Рисунок 5" descr="F:\IMG-202103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-20210318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14" cy="17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7B0" w:rsidRPr="004147B0">
        <w:rPr>
          <w:noProof/>
          <w:sz w:val="28"/>
          <w:szCs w:val="28"/>
          <w:lang w:eastAsia="ru-RU"/>
        </w:rPr>
        <w:drawing>
          <wp:inline distT="0" distB="0" distL="0" distR="0" wp14:anchorId="75EA6F73" wp14:editId="3DC28923">
            <wp:extent cx="1504003" cy="2273300"/>
            <wp:effectExtent l="0" t="0" r="1270" b="0"/>
            <wp:docPr id="4" name="Рисунок 4" descr="F:\IMG-2021031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20210319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34" cy="230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7B0" w:rsidRPr="004147B0">
        <w:rPr>
          <w:noProof/>
          <w:sz w:val="28"/>
          <w:szCs w:val="28"/>
          <w:lang w:eastAsia="ru-RU"/>
        </w:rPr>
        <w:drawing>
          <wp:inline distT="0" distB="0" distL="0" distR="0" wp14:anchorId="7FD8292F" wp14:editId="22B0E99C">
            <wp:extent cx="2012950" cy="1509714"/>
            <wp:effectExtent l="0" t="0" r="6350" b="0"/>
            <wp:docPr id="6" name="Рисунок 6" descr="F:\IMG-202103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G-20210318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67" cy="151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253" w:rsidRDefault="00325253" w:rsidP="00E51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253" w:rsidRDefault="00325253" w:rsidP="00E51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E95" w:rsidRPr="00E5147D" w:rsidRDefault="00325253" w:rsidP="00325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AFE" w:rsidRPr="00E5147D">
        <w:rPr>
          <w:rFonts w:ascii="Times New Roman" w:hAnsi="Times New Roman" w:cs="Times New Roman"/>
          <w:sz w:val="28"/>
          <w:szCs w:val="28"/>
        </w:rPr>
        <w:t>Использовани</w:t>
      </w:r>
      <w:r w:rsidR="00F5176F">
        <w:rPr>
          <w:rFonts w:ascii="Times New Roman" w:hAnsi="Times New Roman" w:cs="Times New Roman"/>
          <w:sz w:val="28"/>
          <w:szCs w:val="28"/>
        </w:rPr>
        <w:t>е на уроках сольфеджио элементов</w:t>
      </w:r>
      <w:r w:rsidR="00271AFE" w:rsidRPr="00E5147D">
        <w:rPr>
          <w:rFonts w:ascii="Times New Roman" w:hAnsi="Times New Roman" w:cs="Times New Roman"/>
          <w:sz w:val="28"/>
          <w:szCs w:val="28"/>
        </w:rPr>
        <w:t xml:space="preserve"> национальной музыкальной культур</w:t>
      </w:r>
      <w:r w:rsidR="004773B1" w:rsidRPr="00E5147D">
        <w:rPr>
          <w:rFonts w:ascii="Times New Roman" w:hAnsi="Times New Roman" w:cs="Times New Roman"/>
          <w:sz w:val="28"/>
          <w:szCs w:val="28"/>
        </w:rPr>
        <w:t xml:space="preserve">ы дает возможность окунуться в </w:t>
      </w:r>
      <w:r w:rsidR="00271AFE" w:rsidRPr="00E5147D">
        <w:rPr>
          <w:rFonts w:ascii="Times New Roman" w:hAnsi="Times New Roman" w:cs="Times New Roman"/>
          <w:sz w:val="28"/>
          <w:szCs w:val="28"/>
        </w:rPr>
        <w:t xml:space="preserve">музыкальный мир наших предков с его песнями, традициями и обрядами. Национальная культура помогает формированию у детей чувства национальной гордости и достоинства. </w:t>
      </w:r>
    </w:p>
    <w:p w:rsidR="00462F97" w:rsidRPr="00E5147D" w:rsidRDefault="00325253" w:rsidP="00325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AFE" w:rsidRPr="00E5147D">
        <w:rPr>
          <w:rFonts w:ascii="Times New Roman" w:hAnsi="Times New Roman" w:cs="Times New Roman"/>
          <w:sz w:val="28"/>
          <w:szCs w:val="28"/>
        </w:rPr>
        <w:t>Методы о</w:t>
      </w:r>
      <w:r w:rsidR="00D0579D" w:rsidRPr="00E5147D">
        <w:rPr>
          <w:rFonts w:ascii="Times New Roman" w:hAnsi="Times New Roman" w:cs="Times New Roman"/>
          <w:sz w:val="28"/>
          <w:szCs w:val="28"/>
        </w:rPr>
        <w:t xml:space="preserve">бобщения педагогического опыта </w:t>
      </w:r>
      <w:r w:rsidR="00271AFE" w:rsidRPr="00E5147D">
        <w:rPr>
          <w:rFonts w:ascii="Times New Roman" w:hAnsi="Times New Roman" w:cs="Times New Roman"/>
          <w:sz w:val="28"/>
          <w:szCs w:val="28"/>
        </w:rPr>
        <w:t>позволяют вн</w:t>
      </w:r>
      <w:r w:rsidR="004773B1" w:rsidRPr="00E5147D">
        <w:rPr>
          <w:rFonts w:ascii="Times New Roman" w:hAnsi="Times New Roman" w:cs="Times New Roman"/>
          <w:sz w:val="28"/>
          <w:szCs w:val="28"/>
        </w:rPr>
        <w:t xml:space="preserve">едрять творческие формы работы </w:t>
      </w:r>
      <w:r w:rsidR="00271AFE" w:rsidRPr="00E5147D">
        <w:rPr>
          <w:rFonts w:ascii="Times New Roman" w:hAnsi="Times New Roman" w:cs="Times New Roman"/>
          <w:sz w:val="28"/>
          <w:szCs w:val="28"/>
        </w:rPr>
        <w:t>в современном учебном процессе, способствуют сохранению непов</w:t>
      </w:r>
      <w:r w:rsidR="0038762C" w:rsidRPr="00E5147D">
        <w:rPr>
          <w:rFonts w:ascii="Times New Roman" w:hAnsi="Times New Roman" w:cs="Times New Roman"/>
          <w:sz w:val="28"/>
          <w:szCs w:val="28"/>
        </w:rPr>
        <w:t>т</w:t>
      </w:r>
      <w:r w:rsidR="00271AFE" w:rsidRPr="00E5147D">
        <w:rPr>
          <w:rFonts w:ascii="Times New Roman" w:hAnsi="Times New Roman" w:cs="Times New Roman"/>
          <w:sz w:val="28"/>
          <w:szCs w:val="28"/>
        </w:rPr>
        <w:t>оримого содержания музыки прошлых эпох,</w:t>
      </w:r>
      <w:r w:rsidR="0038762C" w:rsidRPr="00E5147D">
        <w:rPr>
          <w:rFonts w:ascii="Times New Roman" w:hAnsi="Times New Roman" w:cs="Times New Roman"/>
          <w:sz w:val="28"/>
          <w:szCs w:val="28"/>
        </w:rPr>
        <w:t xml:space="preserve"> духовного мира наших предков. Обращение к фольклору, как органической части традиционной культуры, ее искон</w:t>
      </w:r>
      <w:r w:rsidR="004021BB" w:rsidRPr="00E5147D">
        <w:rPr>
          <w:rFonts w:ascii="Times New Roman" w:hAnsi="Times New Roman" w:cs="Times New Roman"/>
          <w:sz w:val="28"/>
          <w:szCs w:val="28"/>
        </w:rPr>
        <w:t>ному гуманному началу стало</w:t>
      </w:r>
      <w:r w:rsidR="0038762C" w:rsidRPr="00E5147D">
        <w:rPr>
          <w:rFonts w:ascii="Times New Roman" w:hAnsi="Times New Roman" w:cs="Times New Roman"/>
          <w:sz w:val="28"/>
          <w:szCs w:val="28"/>
        </w:rPr>
        <w:t xml:space="preserve"> закономерным явлением</w:t>
      </w:r>
      <w:r w:rsidR="00F5176F">
        <w:rPr>
          <w:rFonts w:ascii="Times New Roman" w:hAnsi="Times New Roman" w:cs="Times New Roman"/>
          <w:sz w:val="28"/>
          <w:szCs w:val="28"/>
        </w:rPr>
        <w:t xml:space="preserve"> нашей Детской </w:t>
      </w:r>
      <w:r w:rsidR="0045640A" w:rsidRPr="00E5147D">
        <w:rPr>
          <w:rFonts w:ascii="Times New Roman" w:hAnsi="Times New Roman" w:cs="Times New Roman"/>
          <w:sz w:val="28"/>
          <w:szCs w:val="28"/>
        </w:rPr>
        <w:t>школы искусств.</w:t>
      </w:r>
      <w:r w:rsidR="0038762C" w:rsidRPr="00E5147D">
        <w:rPr>
          <w:rFonts w:ascii="Times New Roman" w:hAnsi="Times New Roman" w:cs="Times New Roman"/>
          <w:sz w:val="28"/>
          <w:szCs w:val="28"/>
        </w:rPr>
        <w:t xml:space="preserve"> А возрождение и освоение истинных ценностей связано с адаптацией традиционных форм в современных условиях. </w:t>
      </w:r>
    </w:p>
    <w:p w:rsidR="008343C4" w:rsidRDefault="008343C4" w:rsidP="00E615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EBA" w:rsidRPr="00F5176F" w:rsidRDefault="00E61511" w:rsidP="00E61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6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54EBA" w:rsidRPr="00E61511" w:rsidRDefault="00E5147D" w:rsidP="00E615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511">
        <w:rPr>
          <w:rFonts w:ascii="Times New Roman" w:hAnsi="Times New Roman" w:cs="Times New Roman"/>
          <w:sz w:val="28"/>
          <w:szCs w:val="28"/>
        </w:rPr>
        <w:t>Альпеисова</w:t>
      </w:r>
      <w:proofErr w:type="spellEnd"/>
      <w:r w:rsidRPr="00E61511">
        <w:rPr>
          <w:rFonts w:ascii="Times New Roman" w:hAnsi="Times New Roman" w:cs="Times New Roman"/>
          <w:sz w:val="28"/>
          <w:szCs w:val="28"/>
        </w:rPr>
        <w:t xml:space="preserve"> Г. «</w:t>
      </w:r>
      <w:r w:rsidR="004021BB" w:rsidRPr="00E61511">
        <w:rPr>
          <w:rFonts w:ascii="Times New Roman" w:hAnsi="Times New Roman" w:cs="Times New Roman"/>
          <w:sz w:val="28"/>
          <w:szCs w:val="28"/>
        </w:rPr>
        <w:t>Теоретические и практические аспекты этносольфе</w:t>
      </w:r>
      <w:r w:rsidRPr="00E61511">
        <w:rPr>
          <w:rFonts w:ascii="Times New Roman" w:hAnsi="Times New Roman" w:cs="Times New Roman"/>
          <w:sz w:val="28"/>
          <w:szCs w:val="28"/>
        </w:rPr>
        <w:t xml:space="preserve">джио </w:t>
      </w:r>
      <w:r w:rsidR="00BB68DC" w:rsidRPr="00E61511">
        <w:rPr>
          <w:rFonts w:ascii="Times New Roman" w:hAnsi="Times New Roman" w:cs="Times New Roman"/>
          <w:sz w:val="28"/>
          <w:szCs w:val="28"/>
        </w:rPr>
        <w:t xml:space="preserve">в Казахстане» Алматы 2003, -3 </w:t>
      </w:r>
      <w:r w:rsidR="00462F97" w:rsidRPr="00E61511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54EBA" w:rsidRPr="00E61511" w:rsidRDefault="00E5147D" w:rsidP="00E615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511">
        <w:rPr>
          <w:rFonts w:ascii="Times New Roman" w:hAnsi="Times New Roman" w:cs="Times New Roman"/>
          <w:sz w:val="28"/>
          <w:szCs w:val="28"/>
        </w:rPr>
        <w:t>Байбек</w:t>
      </w:r>
      <w:proofErr w:type="spellEnd"/>
      <w:r w:rsidRPr="00E61511">
        <w:rPr>
          <w:rFonts w:ascii="Times New Roman" w:hAnsi="Times New Roman" w:cs="Times New Roman"/>
          <w:sz w:val="28"/>
          <w:szCs w:val="28"/>
        </w:rPr>
        <w:t xml:space="preserve"> А. «</w:t>
      </w:r>
      <w:r w:rsidR="00462F97" w:rsidRPr="00E61511">
        <w:rPr>
          <w:rFonts w:ascii="Times New Roman" w:hAnsi="Times New Roman" w:cs="Times New Roman"/>
          <w:sz w:val="28"/>
          <w:szCs w:val="28"/>
        </w:rPr>
        <w:t>Песенный стиль Арки в контексте этносольфеджио».</w:t>
      </w:r>
      <w:r w:rsidRPr="00E61511">
        <w:rPr>
          <w:rFonts w:ascii="Times New Roman" w:hAnsi="Times New Roman" w:cs="Times New Roman"/>
          <w:sz w:val="28"/>
          <w:szCs w:val="28"/>
        </w:rPr>
        <w:t xml:space="preserve"> Автореферат диссертация кандидата и</w:t>
      </w:r>
      <w:r w:rsidR="00462F97" w:rsidRPr="00E61511">
        <w:rPr>
          <w:rFonts w:ascii="Times New Roman" w:hAnsi="Times New Roman" w:cs="Times New Roman"/>
          <w:sz w:val="28"/>
          <w:szCs w:val="28"/>
        </w:rPr>
        <w:t>скусствоведения- А.</w:t>
      </w:r>
      <w:r w:rsidRPr="00E61511">
        <w:rPr>
          <w:rFonts w:ascii="Times New Roman" w:hAnsi="Times New Roman" w:cs="Times New Roman"/>
          <w:sz w:val="28"/>
          <w:szCs w:val="28"/>
        </w:rPr>
        <w:t xml:space="preserve"> </w:t>
      </w:r>
      <w:r w:rsidR="00462F97" w:rsidRPr="00E61511">
        <w:rPr>
          <w:rFonts w:ascii="Times New Roman" w:hAnsi="Times New Roman" w:cs="Times New Roman"/>
          <w:sz w:val="28"/>
          <w:szCs w:val="28"/>
        </w:rPr>
        <w:t>2009.</w:t>
      </w:r>
      <w:r w:rsidR="00E61511" w:rsidRPr="00E61511">
        <w:rPr>
          <w:rFonts w:ascii="Times New Roman" w:hAnsi="Times New Roman" w:cs="Times New Roman"/>
          <w:sz w:val="28"/>
          <w:szCs w:val="28"/>
        </w:rPr>
        <w:t xml:space="preserve"> </w:t>
      </w:r>
      <w:r w:rsidR="00462F97" w:rsidRPr="00E61511">
        <w:rPr>
          <w:rFonts w:ascii="Times New Roman" w:hAnsi="Times New Roman" w:cs="Times New Roman"/>
          <w:sz w:val="28"/>
          <w:szCs w:val="28"/>
        </w:rPr>
        <w:t>-25с.</w:t>
      </w:r>
    </w:p>
    <w:p w:rsidR="00E61511" w:rsidRDefault="00BB68DC" w:rsidP="00E615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1511">
        <w:rPr>
          <w:rFonts w:ascii="Times New Roman" w:hAnsi="Times New Roman" w:cs="Times New Roman"/>
          <w:sz w:val="28"/>
          <w:szCs w:val="28"/>
        </w:rPr>
        <w:t>Алексеев Э. «Фольклор в контексте современной культуры</w:t>
      </w:r>
      <w:r w:rsidR="00E61511">
        <w:rPr>
          <w:rFonts w:ascii="Times New Roman" w:hAnsi="Times New Roman" w:cs="Times New Roman"/>
          <w:sz w:val="28"/>
          <w:szCs w:val="28"/>
        </w:rPr>
        <w:t xml:space="preserve">» М.-2001 </w:t>
      </w:r>
    </w:p>
    <w:p w:rsidR="00F5176F" w:rsidRDefault="00780516" w:rsidP="00E615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68DC" w:rsidRPr="00E61511">
        <w:rPr>
          <w:rFonts w:ascii="Times New Roman" w:hAnsi="Times New Roman" w:cs="Times New Roman"/>
          <w:sz w:val="28"/>
          <w:szCs w:val="28"/>
        </w:rPr>
        <w:t>Актуальные проблемы современной фольклористики» Сборник статей и материалов Л: М, 1980г. 224 с.</w:t>
      </w:r>
      <w:r w:rsidR="00F51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F5" w:rsidRDefault="00BB68DC" w:rsidP="00E615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1511">
        <w:rPr>
          <w:rFonts w:ascii="Times New Roman" w:hAnsi="Times New Roman" w:cs="Times New Roman"/>
          <w:sz w:val="28"/>
          <w:szCs w:val="28"/>
        </w:rPr>
        <w:t>Богатырев П.</w:t>
      </w:r>
      <w:r w:rsidR="00E5147D" w:rsidRPr="00E61511">
        <w:rPr>
          <w:rFonts w:ascii="Times New Roman" w:hAnsi="Times New Roman" w:cs="Times New Roman"/>
          <w:sz w:val="28"/>
          <w:szCs w:val="28"/>
        </w:rPr>
        <w:t xml:space="preserve"> «</w:t>
      </w:r>
      <w:r w:rsidRPr="00E61511">
        <w:rPr>
          <w:rFonts w:ascii="Times New Roman" w:hAnsi="Times New Roman" w:cs="Times New Roman"/>
          <w:sz w:val="28"/>
          <w:szCs w:val="28"/>
        </w:rPr>
        <w:t>Вопросы теории народного искусства» М. 1971 542 с.</w:t>
      </w:r>
    </w:p>
    <w:p w:rsidR="00A10DDB" w:rsidRDefault="00A10DDB" w:rsidP="00A10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43C4" w:rsidRDefault="008343C4" w:rsidP="008343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0DDB" w:rsidRDefault="00A10DDB" w:rsidP="008343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10DDB" w:rsidRPr="008343C4" w:rsidRDefault="00A10DDB" w:rsidP="008343C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10DDB" w:rsidRPr="008343C4" w:rsidSect="00D14F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932B9"/>
    <w:multiLevelType w:val="hybridMultilevel"/>
    <w:tmpl w:val="1D9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546D2"/>
    <w:multiLevelType w:val="hybridMultilevel"/>
    <w:tmpl w:val="19A0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70"/>
    <w:rsid w:val="000D4E75"/>
    <w:rsid w:val="00125FC2"/>
    <w:rsid w:val="001476AA"/>
    <w:rsid w:val="00271AFE"/>
    <w:rsid w:val="002A761E"/>
    <w:rsid w:val="00315873"/>
    <w:rsid w:val="00325253"/>
    <w:rsid w:val="0038762C"/>
    <w:rsid w:val="003B4FBD"/>
    <w:rsid w:val="004021BB"/>
    <w:rsid w:val="004147B0"/>
    <w:rsid w:val="00443D70"/>
    <w:rsid w:val="0045640A"/>
    <w:rsid w:val="00462F97"/>
    <w:rsid w:val="004773B1"/>
    <w:rsid w:val="004B22F5"/>
    <w:rsid w:val="004C26CE"/>
    <w:rsid w:val="00534FEC"/>
    <w:rsid w:val="00564C16"/>
    <w:rsid w:val="00573FB3"/>
    <w:rsid w:val="005A3458"/>
    <w:rsid w:val="005B4F3E"/>
    <w:rsid w:val="00685610"/>
    <w:rsid w:val="00736480"/>
    <w:rsid w:val="00780516"/>
    <w:rsid w:val="008343C4"/>
    <w:rsid w:val="0091530F"/>
    <w:rsid w:val="009718A7"/>
    <w:rsid w:val="00976923"/>
    <w:rsid w:val="00997F77"/>
    <w:rsid w:val="00A10DDB"/>
    <w:rsid w:val="00B01F3B"/>
    <w:rsid w:val="00B73E95"/>
    <w:rsid w:val="00BB68DC"/>
    <w:rsid w:val="00C22546"/>
    <w:rsid w:val="00D0579D"/>
    <w:rsid w:val="00D14FF3"/>
    <w:rsid w:val="00D41699"/>
    <w:rsid w:val="00DC2B2B"/>
    <w:rsid w:val="00DF3ED2"/>
    <w:rsid w:val="00E5147D"/>
    <w:rsid w:val="00E61511"/>
    <w:rsid w:val="00F5176F"/>
    <w:rsid w:val="00F5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D7CE5-3C3D-4917-865E-5E51DD62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2021-11-05T03:02:00Z</dcterms:created>
  <dcterms:modified xsi:type="dcterms:W3CDTF">2021-11-09T06:05:00Z</dcterms:modified>
</cp:coreProperties>
</file>