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1326"/>
        <w:gridCol w:w="1527"/>
        <w:gridCol w:w="1964"/>
        <w:gridCol w:w="1849"/>
        <w:gridCol w:w="353"/>
        <w:gridCol w:w="1121"/>
        <w:gridCol w:w="17"/>
        <w:gridCol w:w="1313"/>
      </w:tblGrid>
      <w:tr w:rsidR="006B6574" w:rsidRPr="0030576E" w14:paraId="17A8B85E" w14:textId="77777777" w:rsidTr="00F57CBA">
        <w:trPr>
          <w:trHeight w:hRule="exact" w:val="577"/>
        </w:trPr>
        <w:tc>
          <w:tcPr>
            <w:tcW w:w="1836" w:type="pct"/>
            <w:gridSpan w:val="3"/>
          </w:tcPr>
          <w:p w14:paraId="6EB7A70F" w14:textId="25CC4E7B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LESSON </w:t>
            </w:r>
          </w:p>
        </w:tc>
        <w:tc>
          <w:tcPr>
            <w:tcW w:w="3164" w:type="pct"/>
            <w:gridSpan w:val="6"/>
          </w:tcPr>
          <w:p w14:paraId="2F20E04C" w14:textId="77777777" w:rsidR="00F57CBA" w:rsidRDefault="00F57CBA" w:rsidP="00F57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1:</w:t>
            </w:r>
          </w:p>
          <w:p w14:paraId="1B499BE1" w14:textId="77777777" w:rsidR="00F57CBA" w:rsidRPr="00C71B25" w:rsidRDefault="00F57CBA" w:rsidP="00F57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1B25">
              <w:rPr>
                <w:rFonts w:ascii="Times New Roman" w:hAnsi="Times New Roman"/>
                <w:b/>
                <w:sz w:val="24"/>
                <w:szCs w:val="24"/>
              </w:rPr>
              <w:t xml:space="preserve">Hobbies and Leisure </w:t>
            </w:r>
          </w:p>
          <w:p w14:paraId="502ADE8D" w14:textId="32FD011F" w:rsidR="006B6574" w:rsidRPr="0030576E" w:rsidRDefault="006B6574" w:rsidP="0030576E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6574" w:rsidRPr="0030576E" w14:paraId="0C324FFA" w14:textId="77777777" w:rsidTr="00E93692">
        <w:trPr>
          <w:trHeight w:hRule="exact" w:val="432"/>
        </w:trPr>
        <w:tc>
          <w:tcPr>
            <w:tcW w:w="1836" w:type="pct"/>
            <w:gridSpan w:val="3"/>
          </w:tcPr>
          <w:p w14:paraId="65573D0A" w14:textId="77777777" w:rsidR="00160299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Teacher name: </w:t>
            </w:r>
            <w:proofErr w:type="spellStart"/>
            <w:r w:rsidR="00CC60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Zyuban</w:t>
            </w:r>
            <w:proofErr w:type="spellEnd"/>
            <w:r w:rsidR="00CC60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V.V.</w:t>
            </w:r>
            <w:r w:rsidR="00624683" w:rsidRPr="006246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B5AC44" w14:textId="24548B79" w:rsidR="00624683" w:rsidRPr="00624683" w:rsidRDefault="00624683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pct"/>
            <w:gridSpan w:val="6"/>
          </w:tcPr>
          <w:p w14:paraId="5A9E766E" w14:textId="07F0CC5D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School: School №5</w:t>
            </w:r>
          </w:p>
        </w:tc>
      </w:tr>
      <w:tr w:rsidR="006B6574" w:rsidRPr="0030576E" w14:paraId="71AD32D8" w14:textId="77777777" w:rsidTr="006B6574">
        <w:trPr>
          <w:trHeight w:hRule="exact" w:val="290"/>
        </w:trPr>
        <w:tc>
          <w:tcPr>
            <w:tcW w:w="1836" w:type="pct"/>
            <w:gridSpan w:val="3"/>
          </w:tcPr>
          <w:p w14:paraId="0132E086" w14:textId="79C6F5DE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Date: </w:t>
            </w:r>
            <w:r w:rsidR="009E77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9F2F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.09.2022</w:t>
            </w:r>
          </w:p>
        </w:tc>
        <w:tc>
          <w:tcPr>
            <w:tcW w:w="3164" w:type="pct"/>
            <w:gridSpan w:val="6"/>
          </w:tcPr>
          <w:p w14:paraId="17DC18B9" w14:textId="1C9436AE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6574" w:rsidRPr="0030576E" w14:paraId="323C6145" w14:textId="77777777" w:rsidTr="006B6574">
        <w:trPr>
          <w:trHeight w:hRule="exact" w:val="293"/>
        </w:trPr>
        <w:tc>
          <w:tcPr>
            <w:tcW w:w="1836" w:type="pct"/>
            <w:gridSpan w:val="3"/>
          </w:tcPr>
          <w:p w14:paraId="1C84724F" w14:textId="104E7653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Grade: </w:t>
            </w:r>
            <w:r w:rsidR="00757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pct"/>
            <w:gridSpan w:val="3"/>
          </w:tcPr>
          <w:p w14:paraId="2021F6E0" w14:textId="6394FACD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Number present:</w:t>
            </w:r>
          </w:p>
        </w:tc>
        <w:tc>
          <w:tcPr>
            <w:tcW w:w="1172" w:type="pct"/>
            <w:gridSpan w:val="3"/>
          </w:tcPr>
          <w:p w14:paraId="5208AF5D" w14:textId="77777777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Number  absent</w:t>
            </w:r>
            <w:proofErr w:type="gramEnd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</w:p>
        </w:tc>
      </w:tr>
      <w:tr w:rsidR="006B6574" w:rsidRPr="00E80437" w14:paraId="50C76954" w14:textId="77777777" w:rsidTr="006B6574">
        <w:trPr>
          <w:trHeight w:val="544"/>
        </w:trPr>
        <w:tc>
          <w:tcPr>
            <w:tcW w:w="1106" w:type="pct"/>
            <w:gridSpan w:val="2"/>
          </w:tcPr>
          <w:p w14:paraId="516C6FC7" w14:textId="77777777" w:rsidR="006B6574" w:rsidRPr="0030576E" w:rsidRDefault="006B6574" w:rsidP="001946E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Theme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of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lesson</w:t>
            </w: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4" w:type="pct"/>
            <w:gridSpan w:val="7"/>
          </w:tcPr>
          <w:p w14:paraId="6BD47633" w14:textId="0849EE36" w:rsidR="006B6574" w:rsidRPr="00E80437" w:rsidRDefault="00E80437" w:rsidP="0030576E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  <w:t xml:space="preserve">Unit revision </w:t>
            </w:r>
          </w:p>
        </w:tc>
      </w:tr>
      <w:tr w:rsidR="006B6574" w:rsidRPr="00E93692" w14:paraId="20C0B6D8" w14:textId="77777777" w:rsidTr="006B6574">
        <w:trPr>
          <w:trHeight w:val="782"/>
        </w:trPr>
        <w:tc>
          <w:tcPr>
            <w:tcW w:w="1106" w:type="pct"/>
            <w:gridSpan w:val="2"/>
          </w:tcPr>
          <w:p w14:paraId="0D209D73" w14:textId="77777777" w:rsidR="006B6574" w:rsidRPr="0030576E" w:rsidRDefault="006B6574" w:rsidP="001946E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  <w:t>Learning objectives</w:t>
            </w:r>
          </w:p>
        </w:tc>
        <w:tc>
          <w:tcPr>
            <w:tcW w:w="3894" w:type="pct"/>
            <w:gridSpan w:val="7"/>
          </w:tcPr>
          <w:p w14:paraId="51E9673E" w14:textId="77777777" w:rsidR="00757D6E" w:rsidRPr="00533528" w:rsidRDefault="00757D6E" w:rsidP="00757D6E">
            <w:pPr>
              <w:pStyle w:val="a3"/>
              <w:rPr>
                <w:rFonts w:ascii="Times New Roman" w:hAnsi="Times New Roman"/>
              </w:rPr>
            </w:pPr>
            <w:r w:rsidRPr="00533528">
              <w:rPr>
                <w:rFonts w:ascii="Times New Roman" w:hAnsi="Times New Roman"/>
                <w:b/>
              </w:rPr>
              <w:t>7.R1</w:t>
            </w:r>
            <w:r w:rsidRPr="00533528">
              <w:rPr>
                <w:rFonts w:ascii="Times New Roman" w:hAnsi="Times New Roman"/>
              </w:rPr>
              <w:t xml:space="preserve"> Understand the main points in texts on a limited range of unfamiliar general and curricular topics.</w:t>
            </w:r>
          </w:p>
          <w:p w14:paraId="022A9C7B" w14:textId="77777777" w:rsidR="00757D6E" w:rsidRPr="00533528" w:rsidRDefault="00757D6E" w:rsidP="00757D6E">
            <w:pPr>
              <w:pStyle w:val="a3"/>
              <w:rPr>
                <w:rFonts w:ascii="Times New Roman" w:hAnsi="Times New Roman"/>
              </w:rPr>
            </w:pPr>
            <w:r w:rsidRPr="00533528">
              <w:rPr>
                <w:rFonts w:ascii="Times New Roman" w:hAnsi="Times New Roman"/>
                <w:b/>
              </w:rPr>
              <w:t>7.R2</w:t>
            </w:r>
            <w:r w:rsidRPr="00533528">
              <w:rPr>
                <w:rFonts w:ascii="Times New Roman" w:hAnsi="Times New Roman"/>
              </w:rPr>
              <w:t xml:space="preserve"> Understand specific </w:t>
            </w:r>
            <w:proofErr w:type="gramStart"/>
            <w:r w:rsidRPr="00533528">
              <w:rPr>
                <w:rFonts w:ascii="Times New Roman" w:hAnsi="Times New Roman"/>
              </w:rPr>
              <w:t>information  and</w:t>
            </w:r>
            <w:proofErr w:type="gramEnd"/>
            <w:r w:rsidRPr="00533528">
              <w:rPr>
                <w:rFonts w:ascii="Times New Roman" w:hAnsi="Times New Roman"/>
              </w:rPr>
              <w:t xml:space="preserve"> details in texts on a range of familiar general and curricular topics.</w:t>
            </w:r>
          </w:p>
          <w:p w14:paraId="37C1BDD3" w14:textId="77777777" w:rsidR="00757D6E" w:rsidRPr="00533528" w:rsidRDefault="00757D6E" w:rsidP="00757D6E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533528">
              <w:rPr>
                <w:rFonts w:ascii="Times New Roman" w:hAnsi="Times New Roman"/>
                <w:b/>
                <w:lang w:eastAsia="en-GB"/>
              </w:rPr>
              <w:t>7.S7</w:t>
            </w:r>
            <w:r w:rsidRPr="00533528">
              <w:rPr>
                <w:rFonts w:ascii="Times New Roman" w:hAnsi="Times New Roman"/>
                <w:lang w:eastAsia="en-GB"/>
              </w:rPr>
              <w:t xml:space="preserve"> Use appropriate subject-specific vocabulary and syntax to talk about a range of </w:t>
            </w:r>
            <w:proofErr w:type="gramStart"/>
            <w:r w:rsidRPr="00533528">
              <w:rPr>
                <w:rFonts w:ascii="Times New Roman" w:hAnsi="Times New Roman"/>
                <w:lang w:eastAsia="en-GB"/>
              </w:rPr>
              <w:t>general  topics</w:t>
            </w:r>
            <w:proofErr w:type="gramEnd"/>
            <w:r w:rsidRPr="00533528">
              <w:rPr>
                <w:rFonts w:ascii="Times New Roman" w:hAnsi="Times New Roman"/>
                <w:lang w:eastAsia="en-GB"/>
              </w:rPr>
              <w:t>, and some curricular topics.</w:t>
            </w:r>
          </w:p>
          <w:p w14:paraId="4EB21447" w14:textId="1E9C28C4" w:rsidR="006B6574" w:rsidRPr="0030576E" w:rsidRDefault="00757D6E" w:rsidP="00757D6E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3528">
              <w:rPr>
                <w:rFonts w:ascii="Times New Roman" w:hAnsi="Times New Roman"/>
                <w:b/>
                <w:lang w:eastAsia="en-GB"/>
              </w:rPr>
              <w:t>7.C1</w:t>
            </w:r>
            <w:r w:rsidRPr="00533528">
              <w:rPr>
                <w:rFonts w:ascii="Times New Roman" w:hAnsi="Times New Roman"/>
                <w:lang w:eastAsia="en-GB"/>
              </w:rPr>
              <w:t xml:space="preserve"> Use speaking and listening skills to solve problems creatively and cooperatively in groups.</w:t>
            </w:r>
          </w:p>
        </w:tc>
      </w:tr>
      <w:tr w:rsidR="006B6574" w:rsidRPr="00E93692" w14:paraId="71777AD2" w14:textId="77777777" w:rsidTr="006B6574">
        <w:trPr>
          <w:trHeight w:val="1168"/>
        </w:trPr>
        <w:tc>
          <w:tcPr>
            <w:tcW w:w="1106" w:type="pct"/>
            <w:gridSpan w:val="2"/>
          </w:tcPr>
          <w:p w14:paraId="1C334826" w14:textId="77777777" w:rsidR="006B6574" w:rsidRPr="0030576E" w:rsidRDefault="006B6574" w:rsidP="001946E0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Lesson</w:t>
            </w:r>
            <w:proofErr w:type="spellEnd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894" w:type="pct"/>
            <w:gridSpan w:val="7"/>
          </w:tcPr>
          <w:p w14:paraId="76639ED0" w14:textId="35DF984C" w:rsidR="006B6574" w:rsidRPr="0030576E" w:rsidRDefault="006B6574" w:rsidP="001946E0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Understand specific information </w:t>
            </w:r>
            <w:proofErr w:type="gramStart"/>
            <w:r w:rsidRPr="0030576E">
              <w:rPr>
                <w:rFonts w:ascii="Times New Roman" w:hAnsi="Times New Roman"/>
                <w:sz w:val="24"/>
                <w:szCs w:val="24"/>
                <w:lang w:eastAsia="en-GB"/>
              </w:rPr>
              <w:t>related  to</w:t>
            </w:r>
            <w:proofErr w:type="gramEnd"/>
            <w:r w:rsidRPr="0030576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the target.</w:t>
            </w:r>
          </w:p>
          <w:p w14:paraId="66D07690" w14:textId="77777777" w:rsidR="006B6574" w:rsidRPr="0030576E" w:rsidRDefault="006B6574" w:rsidP="001946E0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sz w:val="24"/>
                <w:szCs w:val="24"/>
                <w:lang w:eastAsia="en-GB"/>
              </w:rPr>
              <w:t>Pronounce and name some words, according to the topic.</w:t>
            </w:r>
          </w:p>
          <w:p w14:paraId="66616CD1" w14:textId="77777777" w:rsidR="006B6574" w:rsidRPr="0030576E" w:rsidRDefault="006B6574" w:rsidP="001946E0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sz w:val="24"/>
                <w:szCs w:val="24"/>
                <w:lang w:eastAsia="ru-RU"/>
              </w:rPr>
              <w:t>Recognize the theme and grammar material;</w:t>
            </w:r>
          </w:p>
          <w:p w14:paraId="42988D74" w14:textId="77777777" w:rsidR="006B6574" w:rsidRPr="0030576E" w:rsidRDefault="006B6574" w:rsidP="001946E0">
            <w:pPr>
              <w:pStyle w:val="a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sz w:val="24"/>
                <w:szCs w:val="24"/>
                <w:lang w:eastAsia="en-GB"/>
              </w:rPr>
              <w:t>To write short sentences in a paragraph.</w:t>
            </w:r>
          </w:p>
        </w:tc>
      </w:tr>
      <w:tr w:rsidR="006B6574" w:rsidRPr="0030576E" w14:paraId="65B5F86B" w14:textId="77777777" w:rsidTr="006B6574">
        <w:trPr>
          <w:trHeight w:hRule="exact" w:val="490"/>
        </w:trPr>
        <w:tc>
          <w:tcPr>
            <w:tcW w:w="5000" w:type="pct"/>
            <w:gridSpan w:val="9"/>
          </w:tcPr>
          <w:p w14:paraId="0FAFC8C5" w14:textId="53E30CE5" w:rsidR="006B6574" w:rsidRPr="0030576E" w:rsidRDefault="006B6574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Plan</w:t>
            </w:r>
          </w:p>
        </w:tc>
      </w:tr>
      <w:tr w:rsidR="00090B18" w:rsidRPr="0030576E" w14:paraId="11730262" w14:textId="77777777" w:rsidTr="00B17F98">
        <w:trPr>
          <w:trHeight w:hRule="exact" w:val="704"/>
        </w:trPr>
        <w:tc>
          <w:tcPr>
            <w:tcW w:w="472" w:type="pct"/>
          </w:tcPr>
          <w:p w14:paraId="11080C52" w14:textId="77777777" w:rsidR="00090B18" w:rsidRPr="0030576E" w:rsidRDefault="00090B18" w:rsidP="001946E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Planned</w:t>
            </w:r>
            <w:proofErr w:type="spellEnd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timings</w:t>
            </w:r>
            <w:proofErr w:type="spellEnd"/>
          </w:p>
        </w:tc>
        <w:tc>
          <w:tcPr>
            <w:tcW w:w="2303" w:type="pct"/>
            <w:gridSpan w:val="3"/>
          </w:tcPr>
          <w:p w14:paraId="7CCD6B65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Planned activities </w:t>
            </w:r>
          </w:p>
        </w:tc>
        <w:tc>
          <w:tcPr>
            <w:tcW w:w="884" w:type="pct"/>
          </w:tcPr>
          <w:p w14:paraId="62E18F03" w14:textId="7A1E1B85" w:rsidR="00090B18" w:rsidRPr="0030576E" w:rsidRDefault="00090B18" w:rsidP="001946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Learners’ activities</w:t>
            </w:r>
          </w:p>
        </w:tc>
        <w:tc>
          <w:tcPr>
            <w:tcW w:w="713" w:type="pct"/>
            <w:gridSpan w:val="3"/>
          </w:tcPr>
          <w:p w14:paraId="1A42F0CF" w14:textId="70B82147" w:rsidR="00090B18" w:rsidRPr="0030576E" w:rsidRDefault="00090B18" w:rsidP="001946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057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Evaluation</w:t>
            </w:r>
          </w:p>
        </w:tc>
        <w:tc>
          <w:tcPr>
            <w:tcW w:w="627" w:type="pct"/>
          </w:tcPr>
          <w:p w14:paraId="151CEB13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Resources</w:t>
            </w:r>
          </w:p>
        </w:tc>
      </w:tr>
      <w:tr w:rsidR="00090B18" w:rsidRPr="0030576E" w14:paraId="16598B8A" w14:textId="77777777" w:rsidTr="00B17F98">
        <w:trPr>
          <w:trHeight w:val="987"/>
        </w:trPr>
        <w:tc>
          <w:tcPr>
            <w:tcW w:w="472" w:type="pct"/>
          </w:tcPr>
          <w:p w14:paraId="042F3236" w14:textId="154B7532" w:rsidR="00090B18" w:rsidRPr="0030576E" w:rsidRDefault="00090B18" w:rsidP="00194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Beginning                       </w:t>
            </w:r>
            <w:r w:rsidR="00E93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min</w:t>
            </w:r>
          </w:p>
          <w:p w14:paraId="21A5F578" w14:textId="77777777" w:rsidR="00090B18" w:rsidRPr="0030576E" w:rsidRDefault="00090B18" w:rsidP="001946E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3" w:type="pct"/>
            <w:gridSpan w:val="3"/>
          </w:tcPr>
          <w:p w14:paraId="76C6CABE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Greeting. </w:t>
            </w:r>
            <w:r w:rsidRPr="0030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Teacher greets learners; learners respond to greeting and take their places.</w:t>
            </w:r>
          </w:p>
          <w:p w14:paraId="435CC62C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EDCA1A" w14:textId="77777777" w:rsidR="000D0405" w:rsidRPr="000D0405" w:rsidRDefault="000D0405" w:rsidP="000D0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What color are you today?</w:t>
            </w:r>
          </w:p>
          <w:p w14:paraId="266F3FDB" w14:textId="77777777" w:rsidR="000D0405" w:rsidRPr="000D0405" w:rsidRDefault="000D0405" w:rsidP="000D0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F18A81" w14:textId="77777777" w:rsidR="000D0405" w:rsidRPr="000D0405" w:rsidRDefault="000D0405" w:rsidP="000D0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The teacher asks the students to choose a color that describes their mood today.</w:t>
            </w:r>
          </w:p>
          <w:p w14:paraId="115B3774" w14:textId="77777777" w:rsidR="000D0405" w:rsidRPr="000D0405" w:rsidRDefault="000D0405" w:rsidP="000D0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BC29F99" w14:textId="57AA6D21" w:rsidR="00090B18" w:rsidRPr="0030576E" w:rsidRDefault="000D0405" w:rsidP="000D040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Today we have the final lesson of the module, what do you think about what we will talk about today and what we will do </w:t>
            </w:r>
            <w:r w:rsidR="00F00CA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at</w:t>
            </w:r>
            <w:r w:rsidRPr="000D0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the lesson, what goals we will set.</w:t>
            </w:r>
          </w:p>
        </w:tc>
        <w:tc>
          <w:tcPr>
            <w:tcW w:w="884" w:type="pct"/>
          </w:tcPr>
          <w:p w14:paraId="6B9F9786" w14:textId="77777777" w:rsidR="00090B18" w:rsidRPr="0030576E" w:rsidRDefault="00090B18" w:rsidP="00194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Greeting </w:t>
            </w:r>
          </w:p>
          <w:p w14:paraId="6484D162" w14:textId="77777777" w:rsidR="00090B18" w:rsidRPr="0030576E" w:rsidRDefault="00090B18" w:rsidP="00194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619768" w14:textId="77777777" w:rsidR="00090B18" w:rsidRPr="0030576E" w:rsidRDefault="00090B18" w:rsidP="00194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FA65D1" w14:textId="77777777" w:rsidR="00090B18" w:rsidRPr="0030576E" w:rsidRDefault="00090B18" w:rsidP="00194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20F87D" w14:textId="77777777" w:rsidR="00090B18" w:rsidRPr="0030576E" w:rsidRDefault="00090B18" w:rsidP="00194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18D233" w14:textId="109F84AB" w:rsidR="00090B18" w:rsidRPr="00B17F98" w:rsidRDefault="00090B18" w:rsidP="00B17F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405">
              <w:rPr>
                <w:rFonts w:ascii="Times New Roman" w:hAnsi="Times New Roman"/>
                <w:sz w:val="24"/>
                <w:szCs w:val="24"/>
                <w:lang w:val="en-US"/>
              </w:rPr>
              <w:t>Learners do the task</w:t>
            </w:r>
          </w:p>
        </w:tc>
        <w:tc>
          <w:tcPr>
            <w:tcW w:w="713" w:type="pct"/>
            <w:gridSpan w:val="3"/>
          </w:tcPr>
          <w:p w14:paraId="6BCEE0EE" w14:textId="0238476D" w:rsidR="00090B18" w:rsidRPr="0030576E" w:rsidRDefault="00090B18" w:rsidP="00194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Verbal evaluation </w:t>
            </w:r>
          </w:p>
          <w:p w14:paraId="7A980903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9EB05A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E034B4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52A638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BFA176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A21418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37E724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AB312F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68AC17F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7" w:type="pct"/>
          </w:tcPr>
          <w:p w14:paraId="26E2E8BB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PPT (slide – 1-2)</w:t>
            </w:r>
          </w:p>
          <w:p w14:paraId="6A071962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2D65C16F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Pictures</w:t>
            </w:r>
          </w:p>
          <w:p w14:paraId="33BA8A54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0B18" w:rsidRPr="0030576E" w14:paraId="3636432B" w14:textId="77777777" w:rsidTr="00B17F98">
        <w:trPr>
          <w:trHeight w:val="3818"/>
        </w:trPr>
        <w:tc>
          <w:tcPr>
            <w:tcW w:w="472" w:type="pct"/>
          </w:tcPr>
          <w:p w14:paraId="044AEA81" w14:textId="77777777" w:rsidR="00090B18" w:rsidRPr="0030576E" w:rsidRDefault="00090B18" w:rsidP="001946E0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Middle</w:t>
            </w:r>
          </w:p>
          <w:p w14:paraId="49130146" w14:textId="2718C96A" w:rsidR="00090B18" w:rsidRPr="0030576E" w:rsidRDefault="00E93692" w:rsidP="00194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  <w:r w:rsidR="0090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</w:t>
            </w:r>
            <w:r w:rsidR="00090B18"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2303" w:type="pct"/>
            <w:gridSpan w:val="3"/>
          </w:tcPr>
          <w:p w14:paraId="463A2AD1" w14:textId="143AA6AD" w:rsidR="00D3347C" w:rsidRPr="00D3347C" w:rsidRDefault="00154DD4" w:rsidP="00154DD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D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347C" w:rsidRPr="00D33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Checking homework.</w:t>
            </w:r>
          </w:p>
          <w:p w14:paraId="40898059" w14:textId="77777777" w:rsidR="00D3347C" w:rsidRPr="00D3347C" w:rsidRDefault="00D3347C" w:rsidP="00D3347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0DA9CD" w14:textId="77777777" w:rsidR="00D3347C" w:rsidRPr="00D3347C" w:rsidRDefault="00D3347C" w:rsidP="00D3347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 teacher invites several students to read one question written at home and ask their classmates. They, in turn, answer them.</w:t>
            </w:r>
          </w:p>
          <w:p w14:paraId="053804A7" w14:textId="77777777" w:rsidR="00D3347C" w:rsidRPr="00D3347C" w:rsidRDefault="00D3347C" w:rsidP="00D3347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What is your hobby?</w:t>
            </w:r>
          </w:p>
          <w:p w14:paraId="511732CA" w14:textId="77777777" w:rsidR="00D3347C" w:rsidRPr="00D3347C" w:rsidRDefault="00D3347C" w:rsidP="00D3347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What do you need to do your hobby?</w:t>
            </w:r>
          </w:p>
          <w:p w14:paraId="1780A030" w14:textId="02044B19" w:rsidR="00EE5E63" w:rsidRPr="00D3347C" w:rsidRDefault="00D3347C" w:rsidP="00D3347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What do you feel when doing your hobby?</w:t>
            </w:r>
          </w:p>
          <w:p w14:paraId="7EE8CE3C" w14:textId="77777777" w:rsidR="00DE39F8" w:rsidRDefault="00DE39F8" w:rsidP="00EE5E6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CB9CDF" w14:textId="6E6B7294" w:rsidR="009F3B59" w:rsidRDefault="00DE39F8" w:rsidP="00EE5E6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E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Division into groups</w:t>
            </w:r>
          </w:p>
          <w:p w14:paraId="45BFDC02" w14:textId="1C3FB157" w:rsidR="00424A49" w:rsidRPr="00424A49" w:rsidRDefault="00424A49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A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 teacher offers to make up proverbs and explain them.</w:t>
            </w:r>
          </w:p>
          <w:p w14:paraId="53429DB1" w14:textId="57E7C4FC" w:rsidR="003A5E93" w:rsidRDefault="003A5E93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 idleness (</w:t>
            </w:r>
            <w:r w:rsidRPr="003A5E9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безделье</w:t>
            </w:r>
            <w:r w:rsidRPr="003A5E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comes no goodness </w:t>
            </w:r>
          </w:p>
          <w:p w14:paraId="53501D1A" w14:textId="178C9D14" w:rsidR="003A5E93" w:rsidRPr="00F00CAB" w:rsidRDefault="00DE39F8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 hobby a day keeps the doldrums (</w:t>
            </w:r>
            <w:r w:rsidRPr="00DE39F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хандра</w:t>
            </w:r>
            <w:r w:rsidRPr="00DE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away</w:t>
            </w:r>
          </w:p>
          <w:p w14:paraId="1E35F170" w14:textId="77777777" w:rsidR="003A5E93" w:rsidRPr="003A5E93" w:rsidRDefault="003A5E93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54C790F" w14:textId="42D79AB8" w:rsidR="00671A0F" w:rsidRPr="00671A0F" w:rsidRDefault="00DE39F8" w:rsidP="00671A0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71A0F" w:rsidRPr="00671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1A0F" w:rsidRPr="00EC2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1A0F" w:rsidRPr="00671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As much as possible.</w:t>
            </w:r>
          </w:p>
          <w:p w14:paraId="742AFA5E" w14:textId="41CD2DAF" w:rsidR="007A0669" w:rsidRDefault="00671A0F" w:rsidP="00671A0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A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The teacher offers to repeat all the hobbies that the students remember. For this, each team names one hobby in turn, those who named more win.</w:t>
            </w:r>
          </w:p>
          <w:p w14:paraId="793FB3A0" w14:textId="77777777" w:rsidR="002D516A" w:rsidRDefault="002D516A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F154AA" w14:textId="0919F741" w:rsidR="00C25E31" w:rsidRPr="00EC2AD6" w:rsidRDefault="00DE39F8" w:rsidP="00C25E3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25E31" w:rsidRPr="00C25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.LearningApps 1 group </w:t>
            </w:r>
          </w:p>
          <w:p w14:paraId="3349DBB8" w14:textId="77777777" w:rsidR="00C25E31" w:rsidRPr="00C25E31" w:rsidRDefault="00C25E31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37EF324" w14:textId="381C2B41" w:rsidR="00C25E31" w:rsidRDefault="00C25E31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 teacher offers to complete an interactive task and divide all hobbies into several groups. (</w:t>
            </w:r>
            <w:proofErr w:type="gramStart"/>
            <w:r w:rsidR="00883320"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in</w:t>
            </w:r>
            <w:r w:rsidR="00883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door</w:t>
            </w:r>
            <w:proofErr w:type="gramEnd"/>
            <w:r w:rsidR="00883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outdoor</w:t>
            </w:r>
            <w:r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74735363" w14:textId="77777777" w:rsidR="00C25E31" w:rsidRPr="00C25E31" w:rsidRDefault="00C25E31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21F4889" w14:textId="6302C5C6" w:rsidR="00C25E31" w:rsidRPr="00EC2AD6" w:rsidRDefault="00DE39F8" w:rsidP="00C25E3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25E31" w:rsidRPr="00C25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.LearningApps </w:t>
            </w:r>
            <w:r w:rsidR="00883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25E31" w:rsidRPr="00C25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group </w:t>
            </w:r>
          </w:p>
          <w:p w14:paraId="284288FE" w14:textId="77777777" w:rsidR="00C25E31" w:rsidRPr="00C25E31" w:rsidRDefault="00C25E31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D25744" w14:textId="1B8E34BE" w:rsidR="00C25E31" w:rsidRDefault="00C25E31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 teacher offers to complete an interactive task and divide all hobbies into several groups. (</w:t>
            </w:r>
            <w:proofErr w:type="gramStart"/>
            <w:r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sport</w:t>
            </w:r>
            <w:proofErr w:type="gramEnd"/>
            <w:r w:rsidRPr="00C2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creativity, adventure)</w:t>
            </w:r>
          </w:p>
          <w:p w14:paraId="3977AA63" w14:textId="77777777" w:rsidR="00883320" w:rsidRDefault="00883320" w:rsidP="00C25E3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0436C3" w14:textId="0E03A937" w:rsidR="00B17F98" w:rsidRPr="00B17F98" w:rsidRDefault="00DE39F8" w:rsidP="00B17F9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17F98" w:rsidRPr="00B17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.Associations. Group work.</w:t>
            </w:r>
          </w:p>
          <w:p w14:paraId="60B5CF66" w14:textId="77777777" w:rsidR="00B17F98" w:rsidRDefault="00B17F98" w:rsidP="00B17F9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5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 teacher invites each team to choose a card with one of the hobbies and write several sentences of associations to it in 2 minutes. At the end of the time, the teams read what they wrote to each other. The task of the second team is to guess what hobby they are talking about.</w:t>
            </w:r>
          </w:p>
          <w:p w14:paraId="42E10230" w14:textId="77777777" w:rsidR="008D5442" w:rsidRPr="00EC2AD6" w:rsidRDefault="008D5442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42F0C5" w14:textId="5924982D" w:rsidR="008D5442" w:rsidRDefault="00DE39F8" w:rsidP="00EE5E6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8D5442" w:rsidRPr="008D5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Listening </w:t>
            </w:r>
          </w:p>
          <w:p w14:paraId="0085CAD3" w14:textId="2A8DFD03" w:rsidR="008D5442" w:rsidRPr="00EC2AD6" w:rsidRDefault="00E93692" w:rsidP="00EE5E6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://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english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practice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net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/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listening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exercises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a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2-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hobbies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and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="009F0F49" w:rsidRPr="00A26212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pastimes</w:t>
              </w:r>
              <w:r w:rsidR="009F0F49" w:rsidRPr="00EC2AD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  <w:r w:rsidR="009F0F49" w:rsidRPr="00EC2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F0F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Упражнение</w:t>
            </w:r>
            <w:r w:rsidR="009F0F49" w:rsidRPr="00EC2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4)</w:t>
            </w:r>
          </w:p>
          <w:p w14:paraId="669D93A2" w14:textId="77777777" w:rsidR="009F0F49" w:rsidRPr="00EC2AD6" w:rsidRDefault="009F0F49" w:rsidP="00EE5E6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46E34C" w14:textId="063FD1C5" w:rsidR="009F0F49" w:rsidRPr="00F65A49" w:rsidRDefault="006A5CDC" w:rsidP="00EE5E6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The teacher offers to listen to the audio and complete the task. </w:t>
            </w:r>
            <w:r w:rsidR="00F65A49" w:rsidRPr="00F65A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Ralph is talking about his hobbies. Listen and check the activities he does or does not do now.</w:t>
            </w:r>
          </w:p>
        </w:tc>
        <w:tc>
          <w:tcPr>
            <w:tcW w:w="884" w:type="pct"/>
          </w:tcPr>
          <w:p w14:paraId="12437D60" w14:textId="77777777" w:rsidR="00090B18" w:rsidRPr="00F65A49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FF79834" w14:textId="1120246C" w:rsidR="00090B18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Ss’ check HW</w:t>
            </w:r>
          </w:p>
          <w:p w14:paraId="47BD4D62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2F79A56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5AA6006A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4D67C56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150C671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2A158348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9889482" w14:textId="77777777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7E75C26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555CF18C" w14:textId="2708094E" w:rsidR="00424A49" w:rsidRP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Ss’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expla</w:t>
            </w:r>
            <w:r w:rsidR="00CC6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in proverbs </w:t>
            </w:r>
          </w:p>
          <w:p w14:paraId="728FF680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2F39FE6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B20905D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52C5A12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51E0646" w14:textId="77777777" w:rsidR="00424A49" w:rsidRDefault="00424A49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C0F9F57" w14:textId="71884DD0" w:rsidR="006F64C2" w:rsidRDefault="006F64C2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Ss’ </w:t>
            </w:r>
            <w:r w:rsidR="00824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revise vocabulary </w:t>
            </w:r>
          </w:p>
          <w:p w14:paraId="436249F9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01ECB71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9EDE54E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5B825680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8102AF4" w14:textId="3882F335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Ss’ 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LearningApps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6911FD1" w14:textId="77777777" w:rsidR="00090B18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B06867D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D07AE89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A1E3D3D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5201671" w14:textId="77777777" w:rsidR="00824FCE" w:rsidRDefault="00824FCE" w:rsidP="00824FC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Ss’ 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LearningApps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A64C1CA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A7C4DAF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516F846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1862AD1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234626BC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Ss’ write associations</w:t>
            </w:r>
          </w:p>
          <w:p w14:paraId="62CEB91D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A84BEB3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EE9D3FB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97C8B1E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B8CDAC0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F0C5282" w14:textId="77777777" w:rsidR="00824FCE" w:rsidRDefault="00824FCE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FA75B9A" w14:textId="77777777" w:rsidR="00F57CBA" w:rsidRDefault="00F57CBA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D627581" w14:textId="77777777" w:rsidR="00F57CBA" w:rsidRDefault="00F57CBA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CE220F6" w14:textId="77777777" w:rsidR="00F57CBA" w:rsidRDefault="00F57CBA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631D686" w14:textId="70AD88E6" w:rsidR="00F57CBA" w:rsidRPr="0030576E" w:rsidRDefault="00F57CBA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Ss’ complete differentiated task </w:t>
            </w:r>
          </w:p>
        </w:tc>
        <w:tc>
          <w:tcPr>
            <w:tcW w:w="713" w:type="pct"/>
            <w:gridSpan w:val="3"/>
          </w:tcPr>
          <w:p w14:paraId="7FD24D50" w14:textId="0744D1D0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1ED0567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CF50654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008A0D" w14:textId="047B172C" w:rsidR="00090B18" w:rsidRPr="0030576E" w:rsidRDefault="00090B18" w:rsidP="001946E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576E">
              <w:rPr>
                <w:rFonts w:ascii="Times New Roman" w:hAnsi="Times New Roman"/>
                <w:i/>
                <w:sz w:val="24"/>
                <w:szCs w:val="24"/>
              </w:rPr>
              <w:t>Individual</w:t>
            </w: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</w:t>
            </w:r>
            <w:r w:rsidR="00F00CAB">
              <w:rPr>
                <w:rFonts w:ascii="Times New Roman" w:hAnsi="Times New Roman"/>
                <w:i/>
                <w:noProof/>
                <w:sz w:val="24"/>
                <w:szCs w:val="24"/>
              </w:rPr>
              <w:t>e</w:t>
            </w: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>valuation</w:t>
            </w:r>
            <w:proofErr w:type="gramEnd"/>
          </w:p>
          <w:p w14:paraId="72BCDDC6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94F8F4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1F8494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DF6BC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5F6362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74A5AE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04E072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236641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16BABC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068015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6C91E7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61074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51FB33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1E8AD2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C09C72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3E6228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91B2FB" w14:textId="640C93B4" w:rsidR="00906C4F" w:rsidRDefault="00090B18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Mutual </w:t>
            </w:r>
            <w:r w:rsidR="00DB0AB0">
              <w:rPr>
                <w:rFonts w:ascii="Times New Roman" w:hAnsi="Times New Roman"/>
                <w:i/>
                <w:noProof/>
                <w:sz w:val="24"/>
                <w:szCs w:val="24"/>
              </w:rPr>
              <w:t>e</w:t>
            </w: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>valuation</w:t>
            </w:r>
          </w:p>
          <w:p w14:paraId="64F1AED4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2080C882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128D6E39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26E49960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739FD413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3A97AE2F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339E76E1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720B3EB8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19544661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57ECF0B0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54578397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4C404F16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1FF18E33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54B17A82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4D80F83D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4DC87ECD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5F044E55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3D8ED3E6" w14:textId="77777777" w:rsidR="00906C4F" w:rsidRDefault="00906C4F" w:rsidP="001946E0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30EC7B0C" w14:textId="4C18F6B2" w:rsidR="00090B18" w:rsidRPr="00824FCE" w:rsidRDefault="00906C4F" w:rsidP="00194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Peer assessment </w:t>
            </w:r>
            <w:r w:rsidR="00090B18" w:rsidRPr="0030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14:paraId="7B395977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22A2FD3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0779ACC3" w14:textId="77777777" w:rsidR="00090B18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PPT </w:t>
            </w:r>
          </w:p>
          <w:p w14:paraId="044CC253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82AB8D4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B49BB78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AD03D44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262FCA9A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40620500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E109C20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6ED727C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AE27583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53C6D5C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58FD4B0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4A52936" w14:textId="77777777" w:rsidR="00906C4F" w:rsidRPr="0030576E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61E57906" w14:textId="68AE654A" w:rsidR="00090B18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5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LearningApp</w:t>
            </w:r>
            <w:proofErr w:type="spellEnd"/>
          </w:p>
          <w:p w14:paraId="6F170586" w14:textId="6151B727" w:rsidR="00906C4F" w:rsidRDefault="00E93692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0310E8" w:rsidRPr="00987B1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https://learningapps.org/watch?v=pgv0jb24n22</w:t>
              </w:r>
            </w:hyperlink>
          </w:p>
          <w:p w14:paraId="508A70E2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E86D9C2" w14:textId="465CE8A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5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LearningApp</w:t>
            </w:r>
            <w:proofErr w:type="spellEnd"/>
          </w:p>
          <w:p w14:paraId="76C7B4F2" w14:textId="22D1CBB1" w:rsidR="000310E8" w:rsidRDefault="00E93692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0310E8" w:rsidRPr="00987B16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https://learningapps.org/watch?v=pn02h99j322</w:t>
              </w:r>
            </w:hyperlink>
          </w:p>
          <w:p w14:paraId="4AFB1FF9" w14:textId="77777777" w:rsidR="000310E8" w:rsidRDefault="000310E8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374B13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655254A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532F6AA6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7CF57A09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DB35A34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35943B0A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16B8F8EA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051A423A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3F64E60F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0C8425B8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7407D5BD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7AD23A6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C9CB6E6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9D7268F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5B4B73B6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21236165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1C90F9AB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6879FFAE" w14:textId="77777777" w:rsidR="00906C4F" w:rsidRDefault="00906C4F" w:rsidP="001946E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14:paraId="4CAA240F" w14:textId="1A8D2774" w:rsidR="00090B18" w:rsidRPr="0030576E" w:rsidRDefault="00906C4F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Cards </w:t>
            </w:r>
          </w:p>
        </w:tc>
      </w:tr>
      <w:tr w:rsidR="00090B18" w:rsidRPr="0030576E" w14:paraId="040AC783" w14:textId="77777777" w:rsidTr="00B17F98">
        <w:trPr>
          <w:trHeight w:val="1837"/>
        </w:trPr>
        <w:tc>
          <w:tcPr>
            <w:tcW w:w="472" w:type="pct"/>
          </w:tcPr>
          <w:p w14:paraId="10B8A6EE" w14:textId="77777777" w:rsidR="00090B18" w:rsidRPr="0030576E" w:rsidRDefault="00090B18" w:rsidP="001946E0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End</w:t>
            </w:r>
          </w:p>
          <w:p w14:paraId="16E8A0ED" w14:textId="2969AEDD" w:rsidR="00090B18" w:rsidRPr="0030576E" w:rsidRDefault="00E93692" w:rsidP="001946E0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  <w:r w:rsidR="00090B18"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2303" w:type="pct"/>
            <w:gridSpan w:val="3"/>
          </w:tcPr>
          <w:p w14:paraId="32BA8C82" w14:textId="77777777" w:rsidR="00906C4F" w:rsidRDefault="00090B18" w:rsidP="00906C4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Feedback</w:t>
            </w:r>
            <w:r w:rsidRPr="0030576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14:paraId="4012DAF5" w14:textId="554EA9B1" w:rsidR="00906C4F" w:rsidRDefault="008C0E72" w:rsidP="00906C4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Unfinished </w:t>
            </w:r>
            <w:r w:rsidR="006F6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sentence </w:t>
            </w:r>
          </w:p>
          <w:p w14:paraId="773B8FD2" w14:textId="09B7CA4C" w:rsidR="006F64C2" w:rsidRDefault="006F64C2" w:rsidP="00906C4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F6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My hobby is _________.</w:t>
            </w:r>
            <w:r w:rsidRPr="006F6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br/>
              <w:t>It gives me / It helps me ____________</w:t>
            </w:r>
          </w:p>
          <w:p w14:paraId="0E118E03" w14:textId="77777777" w:rsidR="006F64C2" w:rsidRPr="006F64C2" w:rsidRDefault="006F64C2" w:rsidP="00906C4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14:paraId="19205223" w14:textId="39AD1531" w:rsidR="00090B18" w:rsidRPr="0030576E" w:rsidRDefault="00090B18" w:rsidP="00906C4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Saying goodbye</w:t>
            </w:r>
          </w:p>
        </w:tc>
        <w:tc>
          <w:tcPr>
            <w:tcW w:w="884" w:type="pct"/>
          </w:tcPr>
          <w:p w14:paraId="268B3B39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AD9642D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5" w:type="pct"/>
            <w:gridSpan w:val="2"/>
          </w:tcPr>
          <w:p w14:paraId="6356BB22" w14:textId="7E8DA3FF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1155F7E6" w14:textId="77777777" w:rsidR="00090B18" w:rsidRPr="0030576E" w:rsidRDefault="00090B18" w:rsidP="00194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76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Self-assessment </w:t>
            </w:r>
          </w:p>
          <w:p w14:paraId="2A13DF4A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5" w:type="pct"/>
            <w:gridSpan w:val="2"/>
          </w:tcPr>
          <w:p w14:paraId="5769DE37" w14:textId="7777777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Stickers</w:t>
            </w:r>
          </w:p>
          <w:p w14:paraId="137ED700" w14:textId="0EC465A7" w:rsidR="00090B18" w:rsidRPr="0030576E" w:rsidRDefault="00090B18" w:rsidP="001946E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576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30987F" wp14:editId="5B24A4C2">
                  <wp:extent cx="695325" cy="924725"/>
                  <wp:effectExtent l="0" t="0" r="0" b="8890"/>
                  <wp:docPr id="6" name="Рисунок 6" descr="C:\Users\User\Desktop\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C:\Users\User\Desktop\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90" cy="92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7972A" w14:textId="77777777" w:rsidR="00702BE3" w:rsidRDefault="00702BE3"/>
    <w:sectPr w:rsidR="00702BE3" w:rsidSect="000E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E7F"/>
    <w:multiLevelType w:val="hybridMultilevel"/>
    <w:tmpl w:val="AD82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800"/>
    <w:multiLevelType w:val="hybridMultilevel"/>
    <w:tmpl w:val="A91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3C"/>
    <w:rsid w:val="000310E8"/>
    <w:rsid w:val="00090B18"/>
    <w:rsid w:val="000D0405"/>
    <w:rsid w:val="000E7B8E"/>
    <w:rsid w:val="00111B1E"/>
    <w:rsid w:val="0012613C"/>
    <w:rsid w:val="00145438"/>
    <w:rsid w:val="00154DD4"/>
    <w:rsid w:val="00157882"/>
    <w:rsid w:val="00160299"/>
    <w:rsid w:val="001809B0"/>
    <w:rsid w:val="0029503D"/>
    <w:rsid w:val="002D516A"/>
    <w:rsid w:val="0030576E"/>
    <w:rsid w:val="0036343B"/>
    <w:rsid w:val="003A5E93"/>
    <w:rsid w:val="003E0248"/>
    <w:rsid w:val="00423409"/>
    <w:rsid w:val="00424A49"/>
    <w:rsid w:val="00433083"/>
    <w:rsid w:val="0049686C"/>
    <w:rsid w:val="00576EEC"/>
    <w:rsid w:val="005F589E"/>
    <w:rsid w:val="006141EE"/>
    <w:rsid w:val="00624683"/>
    <w:rsid w:val="00671A0F"/>
    <w:rsid w:val="00673777"/>
    <w:rsid w:val="00682D8B"/>
    <w:rsid w:val="006A5CDC"/>
    <w:rsid w:val="006B6574"/>
    <w:rsid w:val="006F64C2"/>
    <w:rsid w:val="00702BE3"/>
    <w:rsid w:val="0073042A"/>
    <w:rsid w:val="00757D6E"/>
    <w:rsid w:val="00780CCA"/>
    <w:rsid w:val="007A0669"/>
    <w:rsid w:val="007D7FB2"/>
    <w:rsid w:val="00824FCE"/>
    <w:rsid w:val="00837ECA"/>
    <w:rsid w:val="00837ED1"/>
    <w:rsid w:val="008724E3"/>
    <w:rsid w:val="00883320"/>
    <w:rsid w:val="008C0E72"/>
    <w:rsid w:val="008D5442"/>
    <w:rsid w:val="00906C4F"/>
    <w:rsid w:val="009E77F3"/>
    <w:rsid w:val="009F0F49"/>
    <w:rsid w:val="009F2F8B"/>
    <w:rsid w:val="009F3B59"/>
    <w:rsid w:val="00AB684C"/>
    <w:rsid w:val="00AC0E3E"/>
    <w:rsid w:val="00AF46B8"/>
    <w:rsid w:val="00B003BF"/>
    <w:rsid w:val="00B17F98"/>
    <w:rsid w:val="00B431B2"/>
    <w:rsid w:val="00C25E31"/>
    <w:rsid w:val="00CC60DF"/>
    <w:rsid w:val="00D3347C"/>
    <w:rsid w:val="00D73CEE"/>
    <w:rsid w:val="00DB0AB0"/>
    <w:rsid w:val="00DE39F8"/>
    <w:rsid w:val="00E80437"/>
    <w:rsid w:val="00E87454"/>
    <w:rsid w:val="00E93692"/>
    <w:rsid w:val="00EC2AD6"/>
    <w:rsid w:val="00EE5E63"/>
    <w:rsid w:val="00F00CAB"/>
    <w:rsid w:val="00F57CBA"/>
    <w:rsid w:val="00F65A49"/>
    <w:rsid w:val="00F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0DC"/>
  <w15:chartTrackingRefBased/>
  <w15:docId w15:val="{AB5AA06B-7922-4A1D-A465-B2CE8F2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8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uiPriority w:val="99"/>
    <w:unhideWhenUsed/>
    <w:rsid w:val="00780CCA"/>
    <w:rPr>
      <w:color w:val="0563C1"/>
      <w:u w:val="single"/>
    </w:rPr>
  </w:style>
  <w:style w:type="character" w:customStyle="1" w:styleId="NESNormalChar">
    <w:name w:val="NES Normal Char"/>
    <w:link w:val="NESNormal"/>
    <w:locked/>
    <w:rsid w:val="00780CCA"/>
    <w:rPr>
      <w:rFonts w:ascii="Arial" w:eastAsia="Times New Roman" w:hAnsi="Arial" w:cs="Arial"/>
      <w:sz w:val="24"/>
      <w:lang w:val="en-GB" w:eastAsia="x-none"/>
    </w:rPr>
  </w:style>
  <w:style w:type="paragraph" w:customStyle="1" w:styleId="NESNormal">
    <w:name w:val="NES Normal"/>
    <w:basedOn w:val="a"/>
    <w:link w:val="NESNormalChar"/>
    <w:autoRedefine/>
    <w:rsid w:val="00780CCA"/>
    <w:pPr>
      <w:widowControl w:val="0"/>
      <w:spacing w:after="240" w:line="360" w:lineRule="auto"/>
    </w:pPr>
    <w:rPr>
      <w:rFonts w:ascii="Arial" w:eastAsia="Times New Roman" w:hAnsi="Arial" w:cs="Arial"/>
      <w:sz w:val="24"/>
      <w:lang w:val="en-GB" w:eastAsia="x-none"/>
    </w:rPr>
  </w:style>
  <w:style w:type="character" w:styleId="a5">
    <w:name w:val="FollowedHyperlink"/>
    <w:basedOn w:val="a0"/>
    <w:uiPriority w:val="99"/>
    <w:semiHidden/>
    <w:unhideWhenUsed/>
    <w:rsid w:val="00780CCA"/>
    <w:rPr>
      <w:color w:val="954F72" w:themeColor="followedHyperlink"/>
      <w:u w:val="single"/>
    </w:rPr>
  </w:style>
  <w:style w:type="paragraph" w:customStyle="1" w:styleId="Default">
    <w:name w:val="Default"/>
    <w:rsid w:val="00B43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F0F4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n02h99j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gv0jb24n22" TargetMode="External"/><Relationship Id="rId5" Type="http://schemas.openxmlformats.org/officeDocument/2006/relationships/hyperlink" Target="https://english-practice.net/listening-exercises-a2-hobbies-and-pastim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ZYUBAN</dc:creator>
  <cp:keywords/>
  <dc:description/>
  <cp:lastModifiedBy>Vyacheslav ZYUBAN</cp:lastModifiedBy>
  <cp:revision>64</cp:revision>
  <dcterms:created xsi:type="dcterms:W3CDTF">2022-09-01T16:41:00Z</dcterms:created>
  <dcterms:modified xsi:type="dcterms:W3CDTF">2022-12-28T13:41:00Z</dcterms:modified>
</cp:coreProperties>
</file>