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CB" w:rsidRPr="00E26D9A" w:rsidRDefault="00EB0ACB" w:rsidP="00EB0A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развития критического мышления на уроках физики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 </w:t>
      </w: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Сарсенбаева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</w:p>
    <w:p w:rsidR="00EB0ACB" w:rsidRPr="00E26D9A" w:rsidRDefault="00EB0ACB" w:rsidP="00EB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CB" w:rsidRPr="00E26D9A" w:rsidRDefault="00EB0ACB" w:rsidP="00E26A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Технология развития критического мышления 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 самостоятельному поиску новых знаний, использует диалог, создаёт психологически комфортную  среду, так как на уроке разрешается ошибаться, заблуждаться, а затем есть возможность исправить свои ошибки. Технология предлагает множество форм работы с учебным материалом. Особенностью этих приёмов является самостоятельная поисковая деятельность обучающихся. Это позволяет использовать данную технологию на различных этапах урока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51A1" w:rsidRPr="00E26D9A" w:rsidRDefault="00EB0ACB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образовательная технология направлена на развитие стиля мышления </w:t>
      </w: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чертами которого являются критичность, гибкость, открытость, </w:t>
      </w:r>
      <w:r w:rsidR="00A651A1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рефлексивность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B0ACB" w:rsidRPr="00E26D9A" w:rsidRDefault="00A651A1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0ACB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применения этой технологии в учебном процессе - развитие интеллектуа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способностей обучающихся</w:t>
      </w:r>
      <w:r w:rsidR="00EB0ACB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позволяющих учиться самостоятельно.</w:t>
      </w:r>
    </w:p>
    <w:p w:rsidR="00EB0ACB" w:rsidRPr="00E26D9A" w:rsidRDefault="001D2F54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Технология развития критического мышления </w:t>
      </w:r>
      <w:r w:rsidR="00EB0ACB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собой совокупность приемов, направленных на то, чтобы заинтересовать 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EB0ACB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побудить его к деятельности, создать условия для обобщения информации, способствовать развитию критического мышления, навыков самоанализа, рефлексии.</w:t>
      </w:r>
    </w:p>
    <w:p w:rsidR="00EB0ACB" w:rsidRPr="00E26D9A" w:rsidRDefault="00EB0ACB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дает </w:t>
      </w:r>
      <w:proofErr w:type="spellStart"/>
      <w:r w:rsidR="00A651A1"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обучающимя</w:t>
      </w:r>
      <w:proofErr w:type="spellEnd"/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B0ACB" w:rsidRPr="00E26A9B" w:rsidRDefault="00EB0ACB" w:rsidP="00E26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восприятия информации;</w:t>
      </w: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повышение </w:t>
      </w:r>
      <w:proofErr w:type="gramStart"/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</w:t>
      </w:r>
      <w:proofErr w:type="gramEnd"/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изучаемому материалу, так и к самому процессу обучения;</w:t>
      </w: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критически мыслить;</w:t>
      </w: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ответственно относиться к собственному образованию;</w:t>
      </w: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работать в сотрудничестве с другими;</w:t>
      </w: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повышение качества образования;</w:t>
      </w: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 умение стать человеком, который учится в течение всей жизни.</w:t>
      </w:r>
    </w:p>
    <w:p w:rsidR="00EB0ACB" w:rsidRPr="00E26D9A" w:rsidRDefault="00EB0ACB" w:rsidP="00EB0A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дает </w:t>
      </w:r>
      <w:r w:rsidR="00A651A1"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</w:t>
      </w: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телю:</w:t>
      </w:r>
    </w:p>
    <w:p w:rsidR="00EB0ACB" w:rsidRPr="00E26A9B" w:rsidRDefault="00EB0ACB" w:rsidP="00E26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создать в группе атмосферу открытости и ответственного сотрудничества;</w:t>
      </w: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</w:t>
      </w:r>
    </w:p>
    <w:p w:rsidR="00EB0ACB" w:rsidRPr="00E26A9B" w:rsidRDefault="00EB0ACB" w:rsidP="00E26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 практиками, которые умеют грамотно анализировать свою деятельность;</w:t>
      </w: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стать источником ценной профессиональной информации для других </w:t>
      </w:r>
      <w:r w:rsidR="00E26D9A"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</w:t>
      </w: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телей.</w:t>
      </w:r>
    </w:p>
    <w:p w:rsidR="007B67CC" w:rsidRPr="00E26D9A" w:rsidRDefault="007B67CC" w:rsidP="00E26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 с использованием технологии РКМ</w:t>
      </w:r>
    </w:p>
    <w:p w:rsidR="007B67CC" w:rsidRPr="00E26D9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Базовая модель урока, основанная на использовании данной технологии, представляет собой последовательное прохождение трех стадий, присущих одновременно и процессу познания: вызов, осмысление, рефлексия. Эти стадии могут составлять весь урок или его отдельные части. </w:t>
      </w:r>
    </w:p>
    <w:p w:rsidR="007B67CC" w:rsidRPr="00E26D9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Вызов - актуализировать имеющиеся у </w:t>
      </w:r>
      <w:proofErr w:type="gramStart"/>
      <w:r w:rsidR="00E26D9A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D9A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по изучаемой теме, пробудить познавательный интерес к изучаемому материалу, помочь </w:t>
      </w:r>
      <w:r w:rsidR="00E26D9A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D9A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самим определить направление в изучении темы.</w:t>
      </w:r>
    </w:p>
    <w:p w:rsidR="007B67CC" w:rsidRPr="00E26D9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Осмысление - помочь активно воспринимать изучаемый материал, помочь соотнести старые знания </w:t>
      </w: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новыми.</w:t>
      </w:r>
    </w:p>
    <w:p w:rsidR="007B67CC" w:rsidRPr="00E26D9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Рефлексия - помочь </w:t>
      </w:r>
      <w:proofErr w:type="gramStart"/>
      <w:r w:rsidR="00E26D9A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D9A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обобщить изучаемый материал, помочь самостоятельно определить направления в дальнейшем изучении материала.</w:t>
      </w:r>
    </w:p>
    <w:p w:rsidR="00EB0ACB" w:rsidRPr="00E26D9A" w:rsidRDefault="007B67CC" w:rsidP="00E26A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приемы технологии развития критического мышления</w:t>
      </w:r>
    </w:p>
    <w:p w:rsidR="00E26A9B" w:rsidRPr="00E26A9B" w:rsidRDefault="00EB0ACB" w:rsidP="00E26A9B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смыслового чтения и работа с текстом».</w:t>
      </w:r>
    </w:p>
    <w:p w:rsidR="007B67CC" w:rsidRPr="00E26A9B" w:rsidRDefault="00EB0ACB" w:rsidP="00E26A9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смыслового чтения состоит из трех блоков. </w:t>
      </w:r>
    </w:p>
    <w:p w:rsidR="007B67CC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– это восприятие текста, поиск информации и понимание прочитанного. </w:t>
      </w:r>
    </w:p>
    <w:p w:rsidR="00E26A9B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– это извлечение смысла, преобразование и интерпретация текста. </w:t>
      </w:r>
    </w:p>
    <w:p w:rsidR="00E26A9B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– оценка полученной информации, сопоставление с условием.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принято делить на сплошные (без визуального изображения) и </w:t>
      </w: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визуальным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изображениями).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сплошных текстов: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(</w:t>
      </w: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технические);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повествование (рассказ, отчёт);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(рассуждение, интерпретация);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аргументация (научный комментарий, обоснование);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инструкция (указание к выполнению работы, правила и т.д.)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несплошные</w:t>
      </w:r>
      <w:proofErr w:type="spellEnd"/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тексты: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(анкеты);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таблицы;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диаграммы, графики, карты;</w:t>
      </w:r>
    </w:p>
    <w:p w:rsidR="00EB0ACB" w:rsidRPr="00E26D9A" w:rsidRDefault="00EB0ACB" w:rsidP="007B67CC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«Тонкие» и «Толстые» вопросы.</w:t>
      </w:r>
    </w:p>
    <w:p w:rsidR="00EB0ACB" w:rsidRPr="00E26D9A" w:rsidRDefault="00EB0ACB" w:rsidP="00EB0ACB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способ формирует умение формулировать вопросы и умение соотносить понятия.</w:t>
      </w:r>
    </w:p>
    <w:tbl>
      <w:tblPr>
        <w:tblW w:w="9402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8"/>
        <w:gridCol w:w="4714"/>
      </w:tblGrid>
      <w:tr w:rsidR="00EB0ACB" w:rsidRPr="00E26D9A" w:rsidTr="007B67CC">
        <w:trPr>
          <w:trHeight w:val="393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«Толстые» вопросы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«Тонкие» вопросы</w:t>
            </w:r>
          </w:p>
        </w:tc>
      </w:tr>
      <w:tr w:rsidR="00EB0ACB" w:rsidRPr="00E26D9A" w:rsidTr="007B67CC">
        <w:trPr>
          <w:trHeight w:val="1495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почему….?</w:t>
            </w: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 вы думаете….?</w:t>
            </w: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чём различие…?</w:t>
            </w: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 вы считаете….?</w:t>
            </w:r>
          </w:p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каких условиях …?</w:t>
            </w:r>
          </w:p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закономерность …?</w:t>
            </w:r>
          </w:p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обобщить задачу, если…?</w:t>
            </w:r>
          </w:p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 ли решена задача?</w:t>
            </w:r>
          </w:p>
          <w:p w:rsidR="00E26D9A" w:rsidRPr="00E26D9A" w:rsidRDefault="00E26D9A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уществует ли диффузия в твердых телах?</w:t>
            </w:r>
          </w:p>
          <w:p w:rsidR="00E26D9A" w:rsidRPr="00E26D9A" w:rsidRDefault="00E26D9A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Зависит ли скорость диффузии от температуры?</w:t>
            </w:r>
          </w:p>
          <w:p w:rsidR="00E26D9A" w:rsidRPr="00E26D9A" w:rsidRDefault="00E26D9A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6D9A" w:rsidRPr="00E26D9A" w:rsidRDefault="00E26D9A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061" w:rsidRPr="00E26D9A" w:rsidRDefault="00E61061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Start"/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..? </w:t>
            </w:r>
            <w:proofErr w:type="gramEnd"/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Что…? </w:t>
            </w: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Может…? Мог ли…?</w:t>
            </w: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Было ли…? Будет…?</w:t>
            </w: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Согласны ли вы…?</w:t>
            </w: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Верно ли…?</w:t>
            </w:r>
          </w:p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известно в задаче?</w:t>
            </w:r>
          </w:p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найти?</w:t>
            </w:r>
          </w:p>
          <w:p w:rsidR="00EB0ACB" w:rsidRPr="00E26D9A" w:rsidRDefault="00EB0ACB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Какова зависимость </w:t>
            </w:r>
            <w:proofErr w:type="gramStart"/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proofErr w:type="gramEnd"/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…?</w:t>
            </w:r>
          </w:p>
          <w:p w:rsidR="00E26D9A" w:rsidRPr="00E26D9A" w:rsidRDefault="00E26D9A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дым от костра перестает быть видимым даже в безветренную погоду?</w:t>
            </w:r>
          </w:p>
          <w:p w:rsidR="00E26D9A" w:rsidRPr="00E26D9A" w:rsidRDefault="00E26D9A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лучше сохранить детский шарик, наполненный водородом: в холодном или теплом помещении?</w:t>
            </w:r>
          </w:p>
          <w:p w:rsidR="00E61061" w:rsidRPr="00E26D9A" w:rsidRDefault="00E26D9A" w:rsidP="00EB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 рекомендуется мокрую ткань, окрашенную в темный цвет, оставлять на длительное время в соприкосновении с белой тканью?</w:t>
            </w:r>
          </w:p>
        </w:tc>
      </w:tr>
    </w:tbl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Этот приём я использую на этапе не только контроля знаний, но и на этапе актуализации, устранения пробелов.</w:t>
      </w:r>
    </w:p>
    <w:p w:rsidR="007B67CC" w:rsidRPr="00E26D9A" w:rsidRDefault="007B67CC" w:rsidP="007B6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7CC" w:rsidRPr="00E26D9A" w:rsidRDefault="007B67CC" w:rsidP="007B67C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</w:t>
      </w:r>
      <w:proofErr w:type="spellStart"/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B67CC" w:rsidRPr="00E26D9A" w:rsidRDefault="007B67CC" w:rsidP="00E26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 стихотворения, представляющего собой синтез информации в лаконичной форме, что позволяет описывать суть понятия или осуществлять рефлексию на основе полученных знаний”.</w:t>
      </w:r>
    </w:p>
    <w:p w:rsidR="007B67CC" w:rsidRPr="00E26D9A" w:rsidRDefault="007B67CC" w:rsidP="00E26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Слово происходит от французского “5”. </w:t>
      </w: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стихотворение из 5 строк, которое строится по правилам: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строка – тема или предмет (одно существительное);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строка – описание предмета (два прилагательных);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строка – описание действия (три глагола);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строка – фраза из четырех слов, выражающая отношение к предмету;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строка – синоним, обобщающий или расширяющий смысл темы или предмета (одно слово).</w:t>
      </w:r>
      <w:proofErr w:type="gramEnd"/>
    </w:p>
    <w:p w:rsidR="007B67CC" w:rsidRPr="00E26D9A" w:rsidRDefault="007B67CC" w:rsidP="00E26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возможность подвести итог полученной информации, изложить сложные идеи, чувства и представления в нескольких словах. </w:t>
      </w: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выступать в качестве средства творческого самовыражения.</w:t>
      </w:r>
    </w:p>
    <w:p w:rsidR="007B67CC" w:rsidRPr="00E26D9A" w:rsidRDefault="00D41B9C" w:rsidP="00E26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</w:t>
      </w:r>
      <w:r w:rsidR="007B67CC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B67CC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могут составлять </w:t>
      </w:r>
      <w:proofErr w:type="spellStart"/>
      <w:r w:rsidR="007B67CC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="007B67CC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или дома. </w:t>
      </w:r>
      <w:r w:rsidR="007B67CC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Данная форма работы дает возможность усвоить важные моменты, предметы, понятия, события изученного материала; творчески переработать важные понятия темы, создает условия для раскрытия творческих способностей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7B67CC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B67CC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7B67CC" w:rsidRPr="00E26D9A" w:rsidRDefault="007B67CC" w:rsidP="007B67C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7CC" w:rsidRPr="00E26D9A" w:rsidRDefault="007B67CC" w:rsidP="00DE0F61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«Кластеры» (гроздь).</w:t>
      </w:r>
    </w:p>
    <w:p w:rsidR="00EB0ACB" w:rsidRPr="00E26D9A" w:rsidRDefault="00EB0ACB" w:rsidP="00E26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способ формирует структурировать и систематизировать материал.</w:t>
      </w:r>
    </w:p>
    <w:p w:rsidR="007B67CC" w:rsidRPr="00E26D9A" w:rsidRDefault="00EB0ACB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Кластер – графический способ организации учебного материала.  В виде кластера мы с </w:t>
      </w:r>
      <w:proofErr w:type="gramStart"/>
      <w:r w:rsidR="0023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3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можем записывать правила, можем структурировать материал. Этот приём я использую как на этапе формирования новых знаний, так и при систематизации знаний. </w:t>
      </w:r>
    </w:p>
    <w:p w:rsidR="001F583A" w:rsidRPr="001F583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u w:val="single"/>
          <w:lang w:eastAsia="ru-RU"/>
        </w:rPr>
      </w:pP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0ACB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 темы «Внутренняя энергия»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E26A9B">
        <w:rPr>
          <w:rFonts w:ascii="Times New Roman" w:hAnsi="Times New Roman"/>
          <w:sz w:val="24"/>
          <w:szCs w:val="24"/>
        </w:rPr>
        <w:t>Силы. Сложение сил»</w:t>
      </w:r>
      <w:r w:rsidR="00E26A9B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26A9B" w:rsidRPr="00232241">
        <w:rPr>
          <w:rFonts w:ascii="Times New Roman" w:hAnsi="Times New Roman"/>
          <w:sz w:val="24"/>
          <w:szCs w:val="24"/>
        </w:rPr>
        <w:t>Волновая оптика</w:t>
      </w:r>
      <w:r w:rsidR="00E26A9B">
        <w:rPr>
          <w:rFonts w:ascii="Times New Roman" w:hAnsi="Times New Roman"/>
          <w:sz w:val="24"/>
          <w:szCs w:val="24"/>
        </w:rPr>
        <w:t xml:space="preserve"> и т.д.,  </w:t>
      </w:r>
      <w:r w:rsidR="00EB0ACB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использую  стратегию «Кластер»</w:t>
      </w:r>
      <w:r w:rsidR="00232241">
        <w:rPr>
          <w:rFonts w:ascii="Times New Roman" w:hAnsi="Times New Roman"/>
          <w:b/>
          <w:sz w:val="24"/>
          <w:szCs w:val="24"/>
        </w:rPr>
        <w:t xml:space="preserve">.   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данный прием можно на всех этапах урока: на стадии вызова, осмысления, рефлексии.</w:t>
      </w:r>
    </w:p>
    <w:p w:rsidR="007B67CC" w:rsidRPr="00E26D9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 очень простые:</w:t>
      </w:r>
    </w:p>
    <w:p w:rsidR="007B67CC" w:rsidRPr="00E26D9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этап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посередине чистого листа (классной доски) пишется ключевое слово или словосочетание, которое является «сердцем» идеи, темы. Выделяем центр – это наша тема.</w:t>
      </w:r>
    </w:p>
    <w:p w:rsidR="007B67CC" w:rsidRPr="00E26D9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этап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23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3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записывает все то, что вспомнилось им по поводу данной темы. </w:t>
      </w:r>
      <w:r w:rsidR="0023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23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записывают слова или предложения, которые приходят на ум в связи с данной темой. От центра отходят лучи – крупные смысловые единицы, а от них соответствующие термины, понятия. Многие </w:t>
      </w:r>
      <w:r w:rsidR="0023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="0023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сравнивают этот приём с моделью солнечной системы. </w:t>
      </w: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вокруг «разбрасываются» слова или словосочетания, выражающие идеи, факты, образы, подходящие для данной темы (модель «хаос»).</w:t>
      </w:r>
      <w:proofErr w:type="gramEnd"/>
    </w:p>
    <w:p w:rsidR="007B67CC" w:rsidRPr="00E26D9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этап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осуществляется систематизация. Хаотичные записи объединяются в группы, в зависимости от того, какую сторону содержания отражает то или иное записанное понятие, факт (модель «планета и ее спутники»).</w:t>
      </w:r>
    </w:p>
    <w:p w:rsidR="00EB0ACB" w:rsidRPr="00E26D9A" w:rsidRDefault="007B67CC" w:rsidP="00E26A9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этап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 мере записи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темы.</w:t>
      </w:r>
    </w:p>
    <w:p w:rsidR="00EB0ACB" w:rsidRPr="00E26D9A" w:rsidRDefault="00EB0ACB" w:rsidP="007B67CC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«Вопросы к тексту учебника».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приём формирует умение самостоятельно работать с текстом учебника, формулировать вопросы, работать в парах.</w:t>
      </w:r>
    </w:p>
    <w:p w:rsidR="00EB0ACB" w:rsidRPr="00E26D9A" w:rsidRDefault="00EB0ACB" w:rsidP="00EB0A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Прочитайте текст. </w:t>
      </w:r>
    </w:p>
    <w:p w:rsidR="00EB0ACB" w:rsidRPr="00E26D9A" w:rsidRDefault="00EB0ACB" w:rsidP="00EB0A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слова встречаются в тексте наиболее часто? Сколько раз? </w:t>
      </w:r>
    </w:p>
    <w:p w:rsidR="00EB0ACB" w:rsidRPr="00E26D9A" w:rsidRDefault="00EB0ACB" w:rsidP="00EB0A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слова выделены жирным шрифтом? Почему? </w:t>
      </w:r>
    </w:p>
    <w:p w:rsidR="00EB0ACB" w:rsidRPr="00E26D9A" w:rsidRDefault="00EB0ACB" w:rsidP="00EB0AC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бы вы читали те</w:t>
      </w:r>
      <w:proofErr w:type="gramStart"/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всл</w:t>
      </w:r>
      <w:proofErr w:type="gramEnd"/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ух, то, как бы вы дали понять, что это предложение главное?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идет о выделении фразы голосом. Здесь скрывается ненавязчивое, но надежное заучивание.  Этот приём я использую на этапе формирования новых знаний, первичного закрепления.</w:t>
      </w:r>
    </w:p>
    <w:p w:rsidR="00EB0ACB" w:rsidRPr="00E26D9A" w:rsidRDefault="00EB0ACB" w:rsidP="007B67CC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«Верные и неверные утверждения».</w:t>
      </w:r>
    </w:p>
    <w:p w:rsidR="00EB0ACB" w:rsidRPr="00E26D9A" w:rsidRDefault="00EB0ACB" w:rsidP="001F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приём формирует умение анализировать информацию, умение оценивать факты, умение отражать своё мнение.</w:t>
      </w:r>
    </w:p>
    <w:p w:rsidR="00E61061" w:rsidRPr="00E26D9A" w:rsidRDefault="00EB0ACB" w:rsidP="001F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</w:t>
      </w:r>
      <w:r w:rsidR="00473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</w:t>
      </w: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r w:rsidR="00473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 выражают своё отношение к ряду утверждений по правил</w:t>
      </w:r>
      <w:r w:rsidR="00E26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у: верно</w:t>
      </w:r>
      <w:proofErr w:type="gramStart"/>
      <w:r w:rsidR="00E26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-  «+», </w:t>
      </w:r>
      <w:proofErr w:type="gramEnd"/>
      <w:r w:rsidR="00E26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неверно -  «-</w:t>
      </w: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Этот приём я использую на этапе актуализации знаний, устранения пробелов.</w:t>
      </w:r>
    </w:p>
    <w:p w:rsidR="00E61061" w:rsidRPr="00E26D9A" w:rsidRDefault="00E61061" w:rsidP="001F58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26D9A">
        <w:rPr>
          <w:color w:val="000000"/>
        </w:rPr>
        <w:t>Приведу пример при рассмотрении темы «Взаимодействие молекул». На стадии рефлексии учащиеся должны дать ответ: «да» или «нет».</w:t>
      </w:r>
    </w:p>
    <w:p w:rsidR="00E61061" w:rsidRPr="00E26D9A" w:rsidRDefault="00E61061" w:rsidP="001F58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26D9A">
        <w:rPr>
          <w:color w:val="000000"/>
        </w:rPr>
        <w:t>1.Вещества состоят из мельчайших частиц, едва различимых невооруженным глазом (нет).</w:t>
      </w:r>
    </w:p>
    <w:p w:rsidR="00E61061" w:rsidRPr="00E26D9A" w:rsidRDefault="00E61061" w:rsidP="001F58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26D9A">
        <w:rPr>
          <w:color w:val="000000"/>
        </w:rPr>
        <w:t>2.Вещество состоит из мельчайших частиц, которые можно увидеть с помощью электронного микроскопа (да).</w:t>
      </w:r>
    </w:p>
    <w:p w:rsidR="00E61061" w:rsidRPr="00E26D9A" w:rsidRDefault="00E61061" w:rsidP="001F58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26D9A">
        <w:rPr>
          <w:color w:val="000000"/>
        </w:rPr>
        <w:t>3.Объем газа при нагревании увеличивается, т.к. каждая молекула становится больше по размерам (нет).</w:t>
      </w:r>
    </w:p>
    <w:p w:rsidR="00E61061" w:rsidRPr="00E26D9A" w:rsidRDefault="00E61061" w:rsidP="001F58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26D9A">
        <w:rPr>
          <w:color w:val="000000"/>
        </w:rPr>
        <w:t>4.Молекула – мельчайшая частица вещества (да).</w:t>
      </w:r>
    </w:p>
    <w:p w:rsidR="00E61061" w:rsidRPr="00E26D9A" w:rsidRDefault="00E61061" w:rsidP="001F58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26D9A">
        <w:rPr>
          <w:color w:val="000000"/>
        </w:rPr>
        <w:t>5.В молекуле может быть более 1000 атомов (да).</w:t>
      </w:r>
    </w:p>
    <w:p w:rsidR="00E61061" w:rsidRPr="00E26D9A" w:rsidRDefault="00E61061" w:rsidP="001F58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26D9A">
        <w:rPr>
          <w:color w:val="000000"/>
        </w:rPr>
        <w:t>6.Стальной шарик при нагревании увеличивается в объеме, т.к. промежутки между молекулами становятся больше (да).</w:t>
      </w:r>
    </w:p>
    <w:p w:rsidR="00E61061" w:rsidRPr="00E26D9A" w:rsidRDefault="00E61061" w:rsidP="001F583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26D9A">
        <w:rPr>
          <w:color w:val="000000"/>
        </w:rPr>
        <w:t>7.Пленка масла, растекаясь по поверхности воды, может занять любую площадь (нет).</w:t>
      </w:r>
    </w:p>
    <w:p w:rsidR="00EB0ACB" w:rsidRPr="00E26D9A" w:rsidRDefault="00EB0ACB" w:rsidP="00E61061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«Верите ли вы…».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Этот приём направлен на повышение интереса к изучению данной темы, создание положительной мотивации. Этот приём я использую в начале урока, после сообщения темы урока, в виде разминки. Вопросы могу задавать я или </w:t>
      </w:r>
      <w:r w:rsidR="00473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4738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щиеся при проверке правил домашних заданий.</w:t>
      </w:r>
    </w:p>
    <w:p w:rsidR="00EB0ACB" w:rsidRPr="00E26D9A" w:rsidRDefault="00EB0ACB" w:rsidP="007B67CC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«Составление краткой записи задачи».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приём формирует умение целенаправленно читать текст задачи, задавать проблемные вопросы и вести обсуждение в парах.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краткой записи, используемые мной: схема, таблица, ключевые слова.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Схема используется при решении задач на движение. Таблица – при решении задач на нахождение работы  и КПД. Ключевые слова – при решении задач на нахождение пути, перемещения и скорости.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Этот приём я использую при отработке новых знаний, на этапе формирования способов действий.</w:t>
      </w:r>
    </w:p>
    <w:p w:rsidR="00EB0ACB" w:rsidRPr="001F583A" w:rsidRDefault="00EB0ACB" w:rsidP="001F583A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«</w:t>
      </w:r>
      <w:proofErr w:type="spellStart"/>
      <w:r w:rsidRPr="001F5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Инсерт</w:t>
      </w:r>
      <w:proofErr w:type="spellEnd"/>
      <w:r w:rsidRPr="001F5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(маркировка текста по мере чтения).</w:t>
      </w:r>
    </w:p>
    <w:p w:rsidR="00EB0ACB" w:rsidRPr="00E26D9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Этот приём формирует умение классифицировать и анализировать информацию, выделять новое. Этот приём я использую в домашней работе, т.к. работа индивидуальная. 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делают пометки в тексте: знают</w:t>
      </w: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«+»; 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– </w:t>
      </w: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E26A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26D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не понял, есть вопросы, проблема «?». Именно, с этой проблемы начинается изучение нового материала.</w:t>
      </w: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«Закон сохр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анения механической энергии».  </w:t>
      </w:r>
    </w:p>
    <w:p w:rsidR="00DE0F61" w:rsidRPr="001F583A" w:rsidRDefault="00EB0ACB" w:rsidP="00EB0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Для развития и проверки навыков чтения в своей работе я использую такие типы заданий:</w:t>
      </w:r>
    </w:p>
    <w:p w:rsidR="001F583A" w:rsidRDefault="001F583A" w:rsidP="001F5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CB" w:rsidRPr="00E26D9A" w:rsidRDefault="00EB0ACB" w:rsidP="001F5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«на дополнение информации»:</w:t>
      </w:r>
    </w:p>
    <w:p w:rsidR="00EB0ACB" w:rsidRPr="00E26D9A" w:rsidRDefault="00EB0ACB" w:rsidP="001F5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пропусков в тексте;</w:t>
      </w:r>
    </w:p>
    <w:p w:rsidR="001F583A" w:rsidRPr="001F583A" w:rsidRDefault="00EB0ACB" w:rsidP="001F5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предложения.</w:t>
      </w:r>
    </w:p>
    <w:p w:rsidR="001F583A" w:rsidRDefault="001F583A" w:rsidP="001F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67CC" w:rsidRPr="00E26D9A" w:rsidRDefault="007B67CC" w:rsidP="001F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«</w:t>
      </w:r>
      <w:proofErr w:type="spellStart"/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Взаимоопрос</w:t>
      </w:r>
      <w:proofErr w:type="spellEnd"/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B67CC" w:rsidRPr="00E26D9A" w:rsidRDefault="007B67CC" w:rsidP="001F5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Двое </w:t>
      </w:r>
      <w:proofErr w:type="gramStart"/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читают текст, останавливаясь после каждого абзаца, и по очереди задают друг другу вопросы по прочитанному материалу. Важно, чтобы эти вопросы были не поверхностными, а затрагивающими суть новой информации. Когда вся информация, имеющаяся в абзаце, обсуждена досконально, </w:t>
      </w:r>
      <w:proofErr w:type="gramStart"/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переходят к следующему абзацу.</w:t>
      </w:r>
    </w:p>
    <w:p w:rsidR="007B67CC" w:rsidRPr="00E26D9A" w:rsidRDefault="007B67CC" w:rsidP="001F58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приём позволяет достигать высокого уровня учебной мотивации, внимания, глубокого понимания материала и хороших результатов обучения.</w:t>
      </w:r>
    </w:p>
    <w:p w:rsidR="007B67CC" w:rsidRPr="00E26D9A" w:rsidRDefault="007B67CC" w:rsidP="00DE0F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стадия - «Рефлексия»</w:t>
      </w:r>
    </w:p>
    <w:p w:rsidR="007B67CC" w:rsidRPr="00E26D9A" w:rsidRDefault="007B67CC" w:rsidP="002D62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этой стадии решаются следующие задачи:</w:t>
      </w:r>
    </w:p>
    <w:p w:rsidR="007B67CC" w:rsidRPr="00E26D9A" w:rsidRDefault="007B67CC" w:rsidP="007B67CC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и систематизация знаний;</w:t>
      </w:r>
    </w:p>
    <w:p w:rsidR="007B67CC" w:rsidRPr="00E26D9A" w:rsidRDefault="007B67CC" w:rsidP="007B67CC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помощь </w:t>
      </w:r>
      <w:proofErr w:type="gramStart"/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обобщить изучаемый материал;</w:t>
      </w:r>
    </w:p>
    <w:p w:rsidR="007B67CC" w:rsidRPr="00E26D9A" w:rsidRDefault="007B67CC" w:rsidP="007B67CC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помощь </w:t>
      </w:r>
      <w:proofErr w:type="gramStart"/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определить направления в дальнейшем изучении материала;</w:t>
      </w:r>
    </w:p>
    <w:p w:rsidR="007B67CC" w:rsidRPr="00E26D9A" w:rsidRDefault="007B67CC" w:rsidP="001F583A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закрепление </w:t>
      </w:r>
      <w:proofErr w:type="gramStart"/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знаний и активный пересмотр своих представлений. Именно на этой стадии 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делают новые знания своими.</w:t>
      </w:r>
    </w:p>
    <w:p w:rsidR="007B67CC" w:rsidRPr="00E26D9A" w:rsidRDefault="007B67CC" w:rsidP="001F583A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этой </w:t>
      </w:r>
      <w:proofErr w:type="gram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</w:t>
      </w:r>
      <w:proofErr w:type="gram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должны выразить новые идеи и информацию собственными словами. </w:t>
      </w:r>
      <w:r w:rsidR="00E2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всего помнят то, что они выразили собственными словами. Такое понимание носит долгосрочный характер. Когда человек активно переформирует понимание с использование собственного словаря, то создает личный осмысленный текст. Важно, что на этой стадии идет живой обмен идеями между учащимися, что дает им возможность расширить свой выразительный словарь, а также познакомиться с различными представлениями.</w:t>
      </w:r>
    </w:p>
    <w:p w:rsidR="001F583A" w:rsidRDefault="001F583A" w:rsidP="00EB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83A" w:rsidRDefault="001F583A" w:rsidP="00EB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83A" w:rsidRDefault="001F583A" w:rsidP="00EB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CB" w:rsidRPr="00E26D9A" w:rsidRDefault="00EB0ACB" w:rsidP="00EB0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1D2F54" w:rsidRPr="00E26D9A" w:rsidRDefault="00EB0ACB" w:rsidP="001D2F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1D2F54"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уроков с использованием технологии "Критическое мышление" (физика, химия, ОБЖ) [Электронный ресурс]  http://gimn6.ru/article.asp?id_text=122</w:t>
      </w:r>
    </w:p>
    <w:p w:rsidR="00EB0ACB" w:rsidRPr="00E26D9A" w:rsidRDefault="00EB0ACB" w:rsidP="00EB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ФГОС. Пособие для учителя/ Н. Н. </w:t>
      </w: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Сметанникова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</w:t>
      </w:r>
    </w:p>
    <w:p w:rsidR="00EB0ACB" w:rsidRPr="00E26D9A" w:rsidRDefault="00EB0ACB" w:rsidP="00EB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ФГОС ООО.</w:t>
      </w:r>
    </w:p>
    <w:p w:rsidR="00EB0ACB" w:rsidRPr="00E26D9A" w:rsidRDefault="00EB0ACB" w:rsidP="00EB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Формирование УУД в основной школе: от действия к мысли. Система заданий: пособие для учителя/ под редакцией А.Г. </w:t>
      </w: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EB0ACB" w:rsidRPr="00E26D9A" w:rsidRDefault="00EB0ACB" w:rsidP="00EB0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2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 Стандартизированные материалы для промежуточной аттестации: 7 класс: Варианты 1-4.-М.; СПб: Просвещение, 2016. – 80 с. («ФГОС: оценка образовательных достижений»).</w:t>
      </w:r>
    </w:p>
    <w:p w:rsidR="0019608C" w:rsidRPr="00E26D9A" w:rsidRDefault="0019608C">
      <w:pPr>
        <w:rPr>
          <w:rFonts w:ascii="Times New Roman" w:hAnsi="Times New Roman" w:cs="Times New Roman"/>
          <w:sz w:val="24"/>
          <w:szCs w:val="24"/>
        </w:rPr>
      </w:pPr>
    </w:p>
    <w:sectPr w:rsidR="0019608C" w:rsidRPr="00E26D9A" w:rsidSect="0019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B85"/>
    <w:multiLevelType w:val="multilevel"/>
    <w:tmpl w:val="7A928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93CDE"/>
    <w:multiLevelType w:val="multilevel"/>
    <w:tmpl w:val="2386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114B6"/>
    <w:multiLevelType w:val="multilevel"/>
    <w:tmpl w:val="83C0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B3D09"/>
    <w:multiLevelType w:val="multilevel"/>
    <w:tmpl w:val="949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22CE8"/>
    <w:multiLevelType w:val="multilevel"/>
    <w:tmpl w:val="E412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C3DA8"/>
    <w:multiLevelType w:val="multilevel"/>
    <w:tmpl w:val="0F44E3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F6C59"/>
    <w:multiLevelType w:val="multilevel"/>
    <w:tmpl w:val="DA22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42D1A"/>
    <w:multiLevelType w:val="multilevel"/>
    <w:tmpl w:val="0DA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A08B3"/>
    <w:multiLevelType w:val="multilevel"/>
    <w:tmpl w:val="B1720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601A5"/>
    <w:multiLevelType w:val="multilevel"/>
    <w:tmpl w:val="6506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64BEA"/>
    <w:multiLevelType w:val="multilevel"/>
    <w:tmpl w:val="1FE03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994889"/>
    <w:multiLevelType w:val="hybridMultilevel"/>
    <w:tmpl w:val="152A346E"/>
    <w:lvl w:ilvl="0" w:tplc="E15047B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E5C47"/>
    <w:multiLevelType w:val="multilevel"/>
    <w:tmpl w:val="D26E57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84462"/>
    <w:multiLevelType w:val="multilevel"/>
    <w:tmpl w:val="373C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30FEE"/>
    <w:multiLevelType w:val="hybridMultilevel"/>
    <w:tmpl w:val="E5DE2B62"/>
    <w:lvl w:ilvl="0" w:tplc="C0109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C56F2"/>
    <w:multiLevelType w:val="multilevel"/>
    <w:tmpl w:val="B9300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5"/>
  </w:num>
  <w:num w:numId="7">
    <w:abstractNumId w:val="12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CB"/>
    <w:rsid w:val="0019608C"/>
    <w:rsid w:val="001D2F54"/>
    <w:rsid w:val="001F583A"/>
    <w:rsid w:val="00232241"/>
    <w:rsid w:val="002A643D"/>
    <w:rsid w:val="002D628A"/>
    <w:rsid w:val="00320965"/>
    <w:rsid w:val="004738CD"/>
    <w:rsid w:val="007B67CC"/>
    <w:rsid w:val="008D620D"/>
    <w:rsid w:val="00A651A1"/>
    <w:rsid w:val="00D41B9C"/>
    <w:rsid w:val="00DE0F61"/>
    <w:rsid w:val="00E26A9B"/>
    <w:rsid w:val="00E26D9A"/>
    <w:rsid w:val="00E61061"/>
    <w:rsid w:val="00EB0ACB"/>
    <w:rsid w:val="00F8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B0ACB"/>
  </w:style>
  <w:style w:type="character" w:customStyle="1" w:styleId="c10">
    <w:name w:val="c10"/>
    <w:basedOn w:val="a0"/>
    <w:rsid w:val="00EB0ACB"/>
  </w:style>
  <w:style w:type="character" w:customStyle="1" w:styleId="c29">
    <w:name w:val="c29"/>
    <w:basedOn w:val="a0"/>
    <w:rsid w:val="00EB0ACB"/>
  </w:style>
  <w:style w:type="character" w:customStyle="1" w:styleId="c1">
    <w:name w:val="c1"/>
    <w:basedOn w:val="a0"/>
    <w:rsid w:val="00EB0ACB"/>
  </w:style>
  <w:style w:type="paragraph" w:customStyle="1" w:styleId="c30">
    <w:name w:val="c30"/>
    <w:basedOn w:val="a"/>
    <w:rsid w:val="00E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0ACB"/>
  </w:style>
  <w:style w:type="character" w:customStyle="1" w:styleId="c16">
    <w:name w:val="c16"/>
    <w:basedOn w:val="a0"/>
    <w:rsid w:val="00EB0ACB"/>
  </w:style>
  <w:style w:type="paragraph" w:customStyle="1" w:styleId="c4">
    <w:name w:val="c4"/>
    <w:basedOn w:val="a"/>
    <w:rsid w:val="00E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0ACB"/>
  </w:style>
  <w:style w:type="character" w:customStyle="1" w:styleId="c26">
    <w:name w:val="c26"/>
    <w:basedOn w:val="a0"/>
    <w:rsid w:val="00EB0ACB"/>
  </w:style>
  <w:style w:type="paragraph" w:customStyle="1" w:styleId="c34">
    <w:name w:val="c34"/>
    <w:basedOn w:val="a"/>
    <w:rsid w:val="00E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0ACB"/>
  </w:style>
  <w:style w:type="character" w:customStyle="1" w:styleId="c2">
    <w:name w:val="c2"/>
    <w:basedOn w:val="a0"/>
    <w:rsid w:val="00EB0ACB"/>
  </w:style>
  <w:style w:type="paragraph" w:customStyle="1" w:styleId="c14">
    <w:name w:val="c14"/>
    <w:basedOn w:val="a"/>
    <w:rsid w:val="00E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0ACB"/>
  </w:style>
  <w:style w:type="paragraph" w:customStyle="1" w:styleId="c28">
    <w:name w:val="c28"/>
    <w:basedOn w:val="a"/>
    <w:rsid w:val="00EB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A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420-1</dc:creator>
  <cp:lastModifiedBy>420-1</cp:lastModifiedBy>
  <cp:revision>8</cp:revision>
  <dcterms:created xsi:type="dcterms:W3CDTF">2022-06-09T09:29:00Z</dcterms:created>
  <dcterms:modified xsi:type="dcterms:W3CDTF">2022-06-10T08:28:00Z</dcterms:modified>
</cp:coreProperties>
</file>